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1C1" w:rsidRDefault="009D61C1" w:rsidP="009D61C1">
      <w:pPr>
        <w:jc w:val="right"/>
        <w:rPr>
          <w:sz w:val="18"/>
          <w:szCs w:val="18"/>
        </w:rPr>
      </w:pPr>
      <w:r w:rsidRPr="009D61C1">
        <w:rPr>
          <w:sz w:val="18"/>
          <w:szCs w:val="18"/>
        </w:rPr>
        <w:t>0</w:t>
      </w:r>
      <w:r w:rsidR="009169C5">
        <w:rPr>
          <w:sz w:val="18"/>
          <w:szCs w:val="18"/>
        </w:rPr>
        <w:t>3</w:t>
      </w:r>
      <w:r w:rsidR="00DC6FAF">
        <w:rPr>
          <w:sz w:val="18"/>
          <w:szCs w:val="18"/>
        </w:rPr>
        <w:t>/21-15</w:t>
      </w:r>
    </w:p>
    <w:p w:rsidR="00DC6FAF" w:rsidRPr="00DC6FAF" w:rsidRDefault="0001281B" w:rsidP="001A5DB0">
      <w:pPr>
        <w:pStyle w:val="KeinLeerraum"/>
        <w:spacing w:line="400" w:lineRule="exac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Mit „Sonne-am-Haus.de“ s</w:t>
      </w:r>
      <w:r w:rsidR="00262A24">
        <w:rPr>
          <w:sz w:val="28"/>
          <w:szCs w:val="28"/>
          <w:u w:val="single"/>
        </w:rPr>
        <w:t>chnell zu qualifizierten Kundenanfragen</w:t>
      </w:r>
    </w:p>
    <w:p w:rsidR="00F16D52" w:rsidRPr="00E87387" w:rsidRDefault="00F16D52" w:rsidP="001A5DB0">
      <w:pPr>
        <w:pStyle w:val="KeinLeerraum"/>
        <w:spacing w:line="400" w:lineRule="exact"/>
      </w:pPr>
    </w:p>
    <w:p w:rsidR="00DC6FAF" w:rsidRDefault="00262A24" w:rsidP="001A5DB0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>Auf der Sonnenseite</w:t>
      </w:r>
    </w:p>
    <w:p w:rsidR="001A5DB0" w:rsidRPr="001A5DB0" w:rsidRDefault="001A5DB0" w:rsidP="001A5DB0">
      <w:pPr>
        <w:spacing w:after="0"/>
        <w:rPr>
          <w:b/>
          <w:szCs w:val="24"/>
        </w:rPr>
      </w:pPr>
    </w:p>
    <w:p w:rsidR="00077D5F" w:rsidRDefault="001E793C" w:rsidP="001A5DB0">
      <w:pPr>
        <w:spacing w:after="0"/>
        <w:rPr>
          <w:rFonts w:cstheme="minorHAnsi"/>
          <w:b/>
        </w:rPr>
      </w:pPr>
      <w:r>
        <w:rPr>
          <w:rFonts w:cstheme="minorHAnsi"/>
          <w:b/>
        </w:rPr>
        <w:t xml:space="preserve">Das </w:t>
      </w:r>
      <w:r w:rsidR="00796416">
        <w:rPr>
          <w:rFonts w:cstheme="minorHAnsi"/>
          <w:b/>
        </w:rPr>
        <w:t xml:space="preserve">Web-Portal „Sonne am Haus“ </w:t>
      </w:r>
      <w:r>
        <w:rPr>
          <w:rFonts w:cstheme="minorHAnsi"/>
          <w:b/>
        </w:rPr>
        <w:t xml:space="preserve">bringt </w:t>
      </w:r>
      <w:r w:rsidR="00796416">
        <w:rPr>
          <w:rFonts w:cstheme="minorHAnsi"/>
          <w:b/>
        </w:rPr>
        <w:t>k</w:t>
      </w:r>
      <w:r w:rsidR="00B07F94">
        <w:rPr>
          <w:rFonts w:cstheme="minorHAnsi"/>
          <w:b/>
        </w:rPr>
        <w:t xml:space="preserve">ompetente Fachbetriebe und interessierte Kunden </w:t>
      </w:r>
      <w:r w:rsidR="00796416">
        <w:rPr>
          <w:rFonts w:cstheme="minorHAnsi"/>
          <w:b/>
        </w:rPr>
        <w:t>auf direktem</w:t>
      </w:r>
      <w:r w:rsidR="005965B6">
        <w:rPr>
          <w:rFonts w:cstheme="minorHAnsi"/>
          <w:b/>
        </w:rPr>
        <w:t xml:space="preserve"> Weg zusammen.</w:t>
      </w:r>
      <w:r w:rsidR="00292CA9">
        <w:rPr>
          <w:rFonts w:cstheme="minorHAnsi"/>
          <w:b/>
        </w:rPr>
        <w:t xml:space="preserve"> </w:t>
      </w:r>
      <w:r w:rsidR="00796416">
        <w:rPr>
          <w:rFonts w:cstheme="minorHAnsi"/>
          <w:b/>
        </w:rPr>
        <w:t xml:space="preserve">Verarbeiter profitieren insbesondere </w:t>
      </w:r>
      <w:r w:rsidR="0001281B">
        <w:rPr>
          <w:rFonts w:cstheme="minorHAnsi"/>
          <w:b/>
        </w:rPr>
        <w:t>von der</w:t>
      </w:r>
      <w:r w:rsidR="00301158">
        <w:rPr>
          <w:rFonts w:cstheme="minorHAnsi"/>
          <w:b/>
        </w:rPr>
        <w:t xml:space="preserve"> </w:t>
      </w:r>
      <w:r w:rsidR="00796416">
        <w:rPr>
          <w:rFonts w:cstheme="minorHAnsi"/>
          <w:b/>
        </w:rPr>
        <w:t>Erfahrung im Verkauf von Sommergärten, Wintergärten und Terrassendächern</w:t>
      </w:r>
      <w:r w:rsidR="0001281B">
        <w:rPr>
          <w:rFonts w:cstheme="minorHAnsi"/>
          <w:b/>
        </w:rPr>
        <w:t xml:space="preserve">, die </w:t>
      </w:r>
      <w:r w:rsidR="00C84F22">
        <w:rPr>
          <w:rFonts w:cstheme="minorHAnsi"/>
          <w:b/>
        </w:rPr>
        <w:t xml:space="preserve">über das Portal </w:t>
      </w:r>
      <w:r w:rsidR="0001281B">
        <w:rPr>
          <w:rFonts w:cstheme="minorHAnsi"/>
          <w:b/>
        </w:rPr>
        <w:t xml:space="preserve">in </w:t>
      </w:r>
      <w:r w:rsidR="00FD7D05">
        <w:rPr>
          <w:rFonts w:cstheme="minorHAnsi"/>
          <w:b/>
        </w:rPr>
        <w:t>den vergangenen</w:t>
      </w:r>
      <w:r w:rsidR="0001281B">
        <w:rPr>
          <w:rFonts w:cstheme="minorHAnsi"/>
          <w:b/>
        </w:rPr>
        <w:t xml:space="preserve"> Jahren aufgebaut wurde</w:t>
      </w:r>
      <w:r w:rsidR="00796416">
        <w:rPr>
          <w:rFonts w:cstheme="minorHAnsi"/>
          <w:b/>
        </w:rPr>
        <w:t xml:space="preserve">. </w:t>
      </w:r>
      <w:r w:rsidR="009169C5">
        <w:rPr>
          <w:rFonts w:cstheme="minorHAnsi"/>
          <w:b/>
        </w:rPr>
        <w:t>Ab sofort</w:t>
      </w:r>
      <w:r w:rsidR="0094182E">
        <w:rPr>
          <w:rFonts w:cstheme="minorHAnsi"/>
          <w:b/>
        </w:rPr>
        <w:t xml:space="preserve"> </w:t>
      </w:r>
      <w:r w:rsidR="0001281B">
        <w:rPr>
          <w:rFonts w:cstheme="minorHAnsi"/>
          <w:b/>
        </w:rPr>
        <w:t xml:space="preserve">bietet </w:t>
      </w:r>
      <w:r w:rsidR="003712EC">
        <w:rPr>
          <w:rFonts w:cstheme="minorHAnsi"/>
          <w:b/>
        </w:rPr>
        <w:t>die Website</w:t>
      </w:r>
      <w:r w:rsidR="0001281B">
        <w:rPr>
          <w:rFonts w:cstheme="minorHAnsi"/>
          <w:b/>
        </w:rPr>
        <w:t xml:space="preserve"> nach</w:t>
      </w:r>
      <w:r w:rsidR="0094182E">
        <w:rPr>
          <w:rFonts w:cstheme="minorHAnsi"/>
          <w:b/>
        </w:rPr>
        <w:t xml:space="preserve"> eine</w:t>
      </w:r>
      <w:r w:rsidR="0001281B">
        <w:rPr>
          <w:rFonts w:cstheme="minorHAnsi"/>
          <w:b/>
        </w:rPr>
        <w:t>m</w:t>
      </w:r>
      <w:r w:rsidR="00301158"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Relaunch</w:t>
      </w:r>
      <w:proofErr w:type="spellEnd"/>
      <w:r w:rsidR="0001281B">
        <w:rPr>
          <w:rFonts w:cstheme="minorHAnsi"/>
          <w:b/>
        </w:rPr>
        <w:t xml:space="preserve"> noch bessere Ser</w:t>
      </w:r>
      <w:r w:rsidR="00D01382">
        <w:rPr>
          <w:rFonts w:cstheme="minorHAnsi"/>
          <w:b/>
        </w:rPr>
        <w:t>v</w:t>
      </w:r>
      <w:r w:rsidR="0001281B">
        <w:rPr>
          <w:rFonts w:cstheme="minorHAnsi"/>
          <w:b/>
        </w:rPr>
        <w:t>ices – und eine moderne Optik</w:t>
      </w:r>
      <w:r w:rsidR="00B07F94">
        <w:rPr>
          <w:rFonts w:cstheme="minorHAnsi"/>
          <w:b/>
        </w:rPr>
        <w:t>.</w:t>
      </w:r>
    </w:p>
    <w:p w:rsidR="00B07F94" w:rsidRDefault="00B07F94" w:rsidP="008B01EC">
      <w:pPr>
        <w:spacing w:after="0"/>
        <w:rPr>
          <w:rFonts w:cstheme="minorHAnsi"/>
          <w:b/>
        </w:rPr>
      </w:pPr>
    </w:p>
    <w:p w:rsidR="00FD7D05" w:rsidRDefault="00972AB2" w:rsidP="00796416">
      <w:pPr>
        <w:spacing w:after="0"/>
        <w:rPr>
          <w:rFonts w:cstheme="minorHAnsi"/>
        </w:rPr>
      </w:pPr>
      <w:r>
        <w:rPr>
          <w:rFonts w:cstheme="minorHAnsi"/>
        </w:rPr>
        <w:t xml:space="preserve">Der Weg </w:t>
      </w:r>
      <w:r w:rsidR="00B52C84">
        <w:rPr>
          <w:rFonts w:cstheme="minorHAnsi"/>
        </w:rPr>
        <w:t>zum</w:t>
      </w:r>
      <w:r>
        <w:rPr>
          <w:rFonts w:cstheme="minorHAnsi"/>
        </w:rPr>
        <w:t xml:space="preserve"> Verkauf eines</w:t>
      </w:r>
      <w:r w:rsidR="00796416">
        <w:rPr>
          <w:rFonts w:cstheme="minorHAnsi"/>
        </w:rPr>
        <w:t xml:space="preserve"> Wintergartens, Sommergartens oder Terrassendachs </w:t>
      </w:r>
      <w:r w:rsidR="0001281B">
        <w:rPr>
          <w:rFonts w:cstheme="minorHAnsi"/>
        </w:rPr>
        <w:t xml:space="preserve">ist oft </w:t>
      </w:r>
      <w:r w:rsidR="00796416">
        <w:rPr>
          <w:rFonts w:cstheme="minorHAnsi"/>
        </w:rPr>
        <w:t>langwierig und aufwendig – es gilt</w:t>
      </w:r>
      <w:r w:rsidR="00B52C84">
        <w:rPr>
          <w:rFonts w:cstheme="minorHAnsi"/>
        </w:rPr>
        <w:t xml:space="preserve"> zunächst</w:t>
      </w:r>
      <w:r w:rsidR="00796416">
        <w:rPr>
          <w:rFonts w:cstheme="minorHAnsi"/>
        </w:rPr>
        <w:t xml:space="preserve">, Kunden </w:t>
      </w:r>
      <w:r w:rsidR="00B52C84">
        <w:rPr>
          <w:rFonts w:cstheme="minorHAnsi"/>
        </w:rPr>
        <w:t xml:space="preserve">zu gewinnen und sie </w:t>
      </w:r>
      <w:r w:rsidR="00796416">
        <w:rPr>
          <w:rFonts w:cstheme="minorHAnsi"/>
        </w:rPr>
        <w:t>professionell zu beraten</w:t>
      </w:r>
      <w:r>
        <w:rPr>
          <w:rFonts w:cstheme="minorHAnsi"/>
        </w:rPr>
        <w:t xml:space="preserve">. </w:t>
      </w:r>
      <w:r w:rsidR="00F3429F">
        <w:rPr>
          <w:rFonts w:cstheme="minorHAnsi"/>
        </w:rPr>
        <w:t>Hier unterstützt d</w:t>
      </w:r>
      <w:r w:rsidR="00117FED">
        <w:rPr>
          <w:rFonts w:cstheme="minorHAnsi"/>
        </w:rPr>
        <w:t>as</w:t>
      </w:r>
      <w:r>
        <w:rPr>
          <w:rFonts w:cstheme="minorHAnsi"/>
        </w:rPr>
        <w:t xml:space="preserve"> Internet-Portal</w:t>
      </w:r>
      <w:r w:rsidR="00796416">
        <w:rPr>
          <w:rFonts w:cstheme="minorHAnsi"/>
        </w:rPr>
        <w:t xml:space="preserve"> „Sonne-am-Haus</w:t>
      </w:r>
      <w:r w:rsidR="00924D0B">
        <w:rPr>
          <w:rFonts w:cstheme="minorHAnsi"/>
        </w:rPr>
        <w:t>.de</w:t>
      </w:r>
      <w:r w:rsidR="00796416">
        <w:rPr>
          <w:rFonts w:cstheme="minorHAnsi"/>
        </w:rPr>
        <w:t xml:space="preserve">“ </w:t>
      </w:r>
      <w:r w:rsidR="00292CA9">
        <w:rPr>
          <w:rFonts w:cstheme="minorHAnsi"/>
        </w:rPr>
        <w:t xml:space="preserve">seit zwölf Jahren </w:t>
      </w:r>
      <w:r w:rsidR="00825CA9">
        <w:rPr>
          <w:rFonts w:cstheme="minorHAnsi"/>
        </w:rPr>
        <w:t xml:space="preserve">Verarbeiter und Händler </w:t>
      </w:r>
      <w:r w:rsidR="00434DF9">
        <w:rPr>
          <w:rFonts w:cstheme="minorHAnsi"/>
        </w:rPr>
        <w:t>individuell und bedarfsgerecht</w:t>
      </w:r>
      <w:r w:rsidR="0001281B">
        <w:rPr>
          <w:rFonts w:cstheme="minorHAnsi"/>
        </w:rPr>
        <w:t>. Der</w:t>
      </w:r>
      <w:r w:rsidR="00117FED">
        <w:rPr>
          <w:rFonts w:cstheme="minorHAnsi"/>
        </w:rPr>
        <w:t xml:space="preserve"> Erfolg</w:t>
      </w:r>
      <w:r w:rsidR="00FD7D05">
        <w:rPr>
          <w:rFonts w:cstheme="minorHAnsi"/>
        </w:rPr>
        <w:t>: S</w:t>
      </w:r>
      <w:r w:rsidR="0001281B">
        <w:rPr>
          <w:rFonts w:cstheme="minorHAnsi"/>
        </w:rPr>
        <w:t>chon mehr als</w:t>
      </w:r>
      <w:r w:rsidR="00117FED">
        <w:rPr>
          <w:rFonts w:cstheme="minorHAnsi"/>
        </w:rPr>
        <w:t xml:space="preserve"> 1</w:t>
      </w:r>
      <w:r w:rsidR="0038460A">
        <w:rPr>
          <w:rFonts w:cstheme="minorHAnsi"/>
        </w:rPr>
        <w:t>2</w:t>
      </w:r>
      <w:r w:rsidR="00122C1A">
        <w:rPr>
          <w:rFonts w:cstheme="minorHAnsi"/>
        </w:rPr>
        <w:t>0</w:t>
      </w:r>
      <w:r w:rsidR="00117FED">
        <w:rPr>
          <w:rFonts w:cstheme="minorHAnsi"/>
        </w:rPr>
        <w:t xml:space="preserve"> Partner</w:t>
      </w:r>
      <w:r w:rsidR="00924D0B">
        <w:rPr>
          <w:rFonts w:cstheme="minorHAnsi"/>
        </w:rPr>
        <w:t>betriebe</w:t>
      </w:r>
      <w:r w:rsidR="0001281B">
        <w:rPr>
          <w:rFonts w:cstheme="minorHAnsi"/>
        </w:rPr>
        <w:t xml:space="preserve"> beteiligen sich.</w:t>
      </w:r>
    </w:p>
    <w:p w:rsidR="00FD7D05" w:rsidRDefault="00FD7D05">
      <w:pPr>
        <w:spacing w:line="276" w:lineRule="auto"/>
        <w:jc w:val="left"/>
        <w:rPr>
          <w:rFonts w:cstheme="minorHAnsi"/>
        </w:rPr>
      </w:pPr>
      <w:r>
        <w:rPr>
          <w:rFonts w:cstheme="minorHAnsi"/>
        </w:rPr>
        <w:br w:type="page"/>
      </w:r>
    </w:p>
    <w:p w:rsidR="00463429" w:rsidRPr="00463429" w:rsidRDefault="00463429" w:rsidP="00796416">
      <w:pPr>
        <w:spacing w:after="0"/>
        <w:rPr>
          <w:rFonts w:cstheme="minorHAnsi"/>
          <w:b/>
        </w:rPr>
      </w:pPr>
      <w:r w:rsidRPr="00463429">
        <w:rPr>
          <w:rFonts w:cstheme="minorHAnsi"/>
          <w:b/>
        </w:rPr>
        <w:lastRenderedPageBreak/>
        <w:t>Das Erfolgskonzept „Sonne am Haus“</w:t>
      </w:r>
    </w:p>
    <w:p w:rsidR="00463429" w:rsidRDefault="00463429" w:rsidP="00796416">
      <w:pPr>
        <w:spacing w:after="0"/>
        <w:rPr>
          <w:rFonts w:cstheme="minorHAnsi"/>
        </w:rPr>
      </w:pPr>
    </w:p>
    <w:p w:rsidR="00A06881" w:rsidRDefault="00A06881" w:rsidP="00A06881">
      <w:pPr>
        <w:spacing w:after="0"/>
        <w:rPr>
          <w:rFonts w:cstheme="minorHAnsi"/>
        </w:rPr>
      </w:pPr>
      <w:r>
        <w:rPr>
          <w:rFonts w:cstheme="minorHAnsi"/>
        </w:rPr>
        <w:t xml:space="preserve">Die </w:t>
      </w:r>
      <w:r w:rsidR="003712EC">
        <w:rPr>
          <w:rFonts w:cstheme="minorHAnsi"/>
        </w:rPr>
        <w:t xml:space="preserve">übersichtliche </w:t>
      </w:r>
      <w:r w:rsidRPr="00DC6FAF">
        <w:rPr>
          <w:rFonts w:cstheme="minorHAnsi"/>
        </w:rPr>
        <w:t xml:space="preserve">Seite </w:t>
      </w:r>
      <w:r>
        <w:rPr>
          <w:rFonts w:cstheme="minorHAnsi"/>
        </w:rPr>
        <w:t xml:space="preserve">vereint </w:t>
      </w:r>
      <w:r w:rsidRPr="00DC6FAF">
        <w:rPr>
          <w:rFonts w:cstheme="minorHAnsi"/>
        </w:rPr>
        <w:t>Inspiration, Information und Service</w:t>
      </w:r>
      <w:r>
        <w:rPr>
          <w:rFonts w:cstheme="minorHAnsi"/>
        </w:rPr>
        <w:t xml:space="preserve"> und </w:t>
      </w:r>
      <w:r w:rsidRPr="00DC6FAF">
        <w:rPr>
          <w:rFonts w:cstheme="minorHAnsi"/>
        </w:rPr>
        <w:t xml:space="preserve">gliedert sich in vier </w:t>
      </w:r>
      <w:r>
        <w:rPr>
          <w:rFonts w:cstheme="minorHAnsi"/>
        </w:rPr>
        <w:t xml:space="preserve">Rubriken: </w:t>
      </w:r>
    </w:p>
    <w:p w:rsidR="00A06881" w:rsidRDefault="00A06881" w:rsidP="00A06881">
      <w:pPr>
        <w:spacing w:after="0"/>
        <w:rPr>
          <w:rFonts w:cstheme="minorHAnsi"/>
        </w:rPr>
      </w:pPr>
    </w:p>
    <w:p w:rsidR="001A2F68" w:rsidRPr="001A2F68" w:rsidRDefault="00A06881" w:rsidP="001A2F68">
      <w:pPr>
        <w:pStyle w:val="Listenabsatz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1A2F68">
        <w:rPr>
          <w:rFonts w:ascii="Arial" w:hAnsi="Arial" w:cs="Arial"/>
          <w:sz w:val="24"/>
          <w:szCs w:val="24"/>
        </w:rPr>
        <w:t xml:space="preserve">Informationen zu Aluminiumprofilsystemen </w:t>
      </w:r>
      <w:r w:rsidR="0094182E" w:rsidRPr="001A2F68">
        <w:rPr>
          <w:rFonts w:ascii="Arial" w:hAnsi="Arial" w:cs="Arial"/>
          <w:sz w:val="24"/>
          <w:szCs w:val="24"/>
        </w:rPr>
        <w:t>mit inspirierenden</w:t>
      </w:r>
      <w:r w:rsidRPr="001A2F68">
        <w:rPr>
          <w:rFonts w:ascii="Arial" w:hAnsi="Arial" w:cs="Arial"/>
          <w:sz w:val="24"/>
          <w:szCs w:val="24"/>
        </w:rPr>
        <w:t xml:space="preserve"> Objektbeispiele</w:t>
      </w:r>
      <w:r w:rsidR="0094182E" w:rsidRPr="001A2F68">
        <w:rPr>
          <w:rFonts w:ascii="Arial" w:hAnsi="Arial" w:cs="Arial"/>
          <w:sz w:val="24"/>
          <w:szCs w:val="24"/>
        </w:rPr>
        <w:t>n</w:t>
      </w:r>
    </w:p>
    <w:p w:rsidR="001A2F68" w:rsidRPr="001A2F68" w:rsidRDefault="00A06881" w:rsidP="001A2F68">
      <w:pPr>
        <w:pStyle w:val="Listenabsatz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1A2F68">
        <w:rPr>
          <w:rFonts w:ascii="Arial" w:hAnsi="Arial" w:cs="Arial"/>
          <w:sz w:val="24"/>
          <w:szCs w:val="24"/>
        </w:rPr>
        <w:t xml:space="preserve">3D-Konfigurator </w:t>
      </w:r>
      <w:r w:rsidR="0094182E" w:rsidRPr="001A2F68">
        <w:rPr>
          <w:rFonts w:ascii="Arial" w:hAnsi="Arial" w:cs="Arial"/>
          <w:sz w:val="24"/>
          <w:szCs w:val="24"/>
        </w:rPr>
        <w:t>für die Planung</w:t>
      </w:r>
      <w:r w:rsidRPr="001A2F68">
        <w:rPr>
          <w:rFonts w:ascii="Arial" w:hAnsi="Arial" w:cs="Arial"/>
          <w:sz w:val="24"/>
          <w:szCs w:val="24"/>
        </w:rPr>
        <w:t xml:space="preserve"> des </w:t>
      </w:r>
      <w:r w:rsidR="0094182E" w:rsidRPr="001A2F68">
        <w:rPr>
          <w:rFonts w:ascii="Arial" w:hAnsi="Arial" w:cs="Arial"/>
          <w:sz w:val="24"/>
          <w:szCs w:val="24"/>
        </w:rPr>
        <w:t>Traum-</w:t>
      </w:r>
      <w:r w:rsidR="0001281B" w:rsidRPr="001A2F68">
        <w:rPr>
          <w:rFonts w:ascii="Arial" w:hAnsi="Arial" w:cs="Arial"/>
          <w:sz w:val="24"/>
          <w:szCs w:val="24"/>
        </w:rPr>
        <w:t>Anbaus</w:t>
      </w:r>
    </w:p>
    <w:p w:rsidR="001A2F68" w:rsidRPr="001A2F68" w:rsidRDefault="00A06881" w:rsidP="001A2F68">
      <w:pPr>
        <w:pStyle w:val="Listenabsatz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1A2F68">
        <w:rPr>
          <w:rFonts w:ascii="Arial" w:hAnsi="Arial" w:cs="Arial"/>
          <w:sz w:val="24"/>
          <w:szCs w:val="24"/>
        </w:rPr>
        <w:t>Postleitzahl-Suche</w:t>
      </w:r>
    </w:p>
    <w:p w:rsidR="00A06881" w:rsidRPr="001A2F68" w:rsidRDefault="0001281B" w:rsidP="001A2F68">
      <w:pPr>
        <w:pStyle w:val="Listenabsatz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1A2F68">
        <w:rPr>
          <w:rFonts w:ascii="Arial" w:hAnsi="Arial" w:cs="Arial"/>
          <w:sz w:val="24"/>
          <w:szCs w:val="24"/>
        </w:rPr>
        <w:t xml:space="preserve">Integrierter </w:t>
      </w:r>
      <w:r w:rsidR="00A06881" w:rsidRPr="001A2F68">
        <w:rPr>
          <w:rFonts w:ascii="Arial" w:hAnsi="Arial" w:cs="Arial"/>
          <w:sz w:val="24"/>
          <w:szCs w:val="24"/>
        </w:rPr>
        <w:t xml:space="preserve">Webauftritt des Fachbetriebs </w:t>
      </w:r>
      <w:r w:rsidR="0094182E" w:rsidRPr="001A2F68">
        <w:rPr>
          <w:rFonts w:ascii="Arial" w:hAnsi="Arial" w:cs="Arial"/>
          <w:sz w:val="24"/>
          <w:szCs w:val="24"/>
        </w:rPr>
        <w:t>mit</w:t>
      </w:r>
      <w:r w:rsidR="00A06881" w:rsidRPr="001A2F68">
        <w:rPr>
          <w:rFonts w:ascii="Arial" w:hAnsi="Arial" w:cs="Arial"/>
          <w:sz w:val="24"/>
          <w:szCs w:val="24"/>
        </w:rPr>
        <w:t xml:space="preserve"> Kontaktmöglichkeiten</w:t>
      </w:r>
    </w:p>
    <w:p w:rsidR="00A06881" w:rsidRDefault="00A06881" w:rsidP="00796416">
      <w:pPr>
        <w:spacing w:after="0"/>
      </w:pPr>
    </w:p>
    <w:p w:rsidR="00FD7D05" w:rsidRDefault="001E793C" w:rsidP="00796416">
      <w:pPr>
        <w:spacing w:after="0"/>
      </w:pPr>
      <w:r>
        <w:t xml:space="preserve">Verarbeiter und Händler profitieren vor allem </w:t>
      </w:r>
      <w:r w:rsidR="0001281B">
        <w:t>vom</w:t>
      </w:r>
      <w:r w:rsidR="00301158">
        <w:t xml:space="preserve"> </w:t>
      </w:r>
      <w:r w:rsidR="00983453">
        <w:t>individuelle</w:t>
      </w:r>
      <w:r>
        <w:t>n</w:t>
      </w:r>
      <w:r w:rsidR="00463429">
        <w:t xml:space="preserve"> Webauftritt</w:t>
      </w:r>
      <w:r w:rsidR="00301158">
        <w:t xml:space="preserve"> </w:t>
      </w:r>
      <w:r>
        <w:t xml:space="preserve">auf „Sonne-am-Haus.de“: </w:t>
      </w:r>
      <w:r w:rsidR="00A06881">
        <w:t>So fördert die</w:t>
      </w:r>
      <w:r>
        <w:t xml:space="preserve"> eigene Landing-Page </w:t>
      </w:r>
      <w:r w:rsidR="00A06881">
        <w:t xml:space="preserve">Bekanntheit und Image des Betriebs. Plant ein </w:t>
      </w:r>
      <w:r w:rsidR="005965B6">
        <w:t>zukünftiger Bauherr</w:t>
      </w:r>
      <w:r w:rsidR="00A06881">
        <w:t xml:space="preserve"> seinen Traum-Winter- oder Sommergarten über den </w:t>
      </w:r>
      <w:r w:rsidR="0094182E">
        <w:t xml:space="preserve">praktischen </w:t>
      </w:r>
      <w:r w:rsidR="00A06881">
        <w:t>3D-Konfigurator, unterstützt ihn das Portal im nächsten Schritt bei der Suche nach dem professionellen Fachbetrieb</w:t>
      </w:r>
      <w:r w:rsidR="0001281B">
        <w:t>. Ü</w:t>
      </w:r>
      <w:r w:rsidR="00A06881">
        <w:t xml:space="preserve">ber eine einfache Postleitzahlsuche </w:t>
      </w:r>
      <w:r w:rsidR="0001281B">
        <w:t xml:space="preserve">findet </w:t>
      </w:r>
      <w:r w:rsidR="00A06881">
        <w:t xml:space="preserve">er </w:t>
      </w:r>
      <w:r w:rsidR="0094182E">
        <w:t xml:space="preserve">verschiedene </w:t>
      </w:r>
      <w:r w:rsidR="00A06881">
        <w:t>Vorschläge</w:t>
      </w:r>
      <w:r w:rsidR="0001281B">
        <w:t xml:space="preserve"> für spezialisierte</w:t>
      </w:r>
      <w:r w:rsidR="00A06881">
        <w:t xml:space="preserve"> Handwerker. Damit </w:t>
      </w:r>
      <w:r w:rsidR="009B3600">
        <w:t>er</w:t>
      </w:r>
      <w:r w:rsidR="0001281B">
        <w:t>halt</w:t>
      </w:r>
      <w:r w:rsidR="00FD7D05">
        <w:t>en</w:t>
      </w:r>
      <w:r w:rsidR="009B3600">
        <w:t xml:space="preserve"> Fachbetrieb</w:t>
      </w:r>
      <w:r w:rsidR="0001281B">
        <w:t>e direkt</w:t>
      </w:r>
      <w:r w:rsidR="009B3600">
        <w:t xml:space="preserve"> qualifizierte Anfragen, was</w:t>
      </w:r>
      <w:r w:rsidR="00C3351B">
        <w:t xml:space="preserve"> wiederum</w:t>
      </w:r>
      <w:r w:rsidR="00301158">
        <w:t xml:space="preserve"> </w:t>
      </w:r>
      <w:r w:rsidR="00A06881">
        <w:t xml:space="preserve">Zeit und </w:t>
      </w:r>
      <w:r w:rsidR="009B3600">
        <w:t>Kosten</w:t>
      </w:r>
      <w:r w:rsidR="00301158">
        <w:t xml:space="preserve"> </w:t>
      </w:r>
      <w:r w:rsidR="009B3600">
        <w:t>spart</w:t>
      </w:r>
      <w:r w:rsidR="00A06881">
        <w:t xml:space="preserve">. </w:t>
      </w:r>
      <w:r w:rsidR="0094182E">
        <w:t xml:space="preserve">Darüber hinaus steht </w:t>
      </w:r>
      <w:r w:rsidR="00A06881">
        <w:t>Partnern</w:t>
      </w:r>
      <w:r w:rsidR="00976DC3">
        <w:t xml:space="preserve"> in einer Mediadatenbank</w:t>
      </w:r>
      <w:r w:rsidR="00301158">
        <w:t xml:space="preserve"> </w:t>
      </w:r>
      <w:r w:rsidR="00463429">
        <w:t>umfangreiches Material für ein lukratives und komfortables Marketing zur Verfügung. Beste Einkaufsbedi</w:t>
      </w:r>
      <w:r w:rsidR="001B4BB9">
        <w:t>ngungen</w:t>
      </w:r>
      <w:r w:rsidR="00463429">
        <w:t>, Ansprechpartner zur persönlichen Beratung</w:t>
      </w:r>
      <w:r w:rsidR="00D01382">
        <w:t xml:space="preserve"> sowie</w:t>
      </w:r>
      <w:r w:rsidR="00463429">
        <w:t xml:space="preserve"> ein Zugang zu Netzwerk </w:t>
      </w:r>
      <w:r w:rsidR="0074423C">
        <w:t>und</w:t>
      </w:r>
      <w:r w:rsidR="00463429">
        <w:t xml:space="preserve"> Brancheninformationen runden das Konzept ab.</w:t>
      </w:r>
    </w:p>
    <w:p w:rsidR="00FD7D05" w:rsidRDefault="00FD7D05">
      <w:pPr>
        <w:spacing w:line="276" w:lineRule="auto"/>
        <w:jc w:val="left"/>
      </w:pPr>
      <w:r>
        <w:br w:type="page"/>
      </w:r>
    </w:p>
    <w:p w:rsidR="004D240E" w:rsidRPr="00F44C8F" w:rsidRDefault="004D240E" w:rsidP="004D240E">
      <w:pPr>
        <w:spacing w:after="0"/>
        <w:rPr>
          <w:rFonts w:cstheme="minorHAnsi"/>
          <w:b/>
        </w:rPr>
      </w:pPr>
      <w:r w:rsidRPr="00F44C8F">
        <w:rPr>
          <w:rFonts w:cstheme="minorHAnsi"/>
          <w:b/>
        </w:rPr>
        <w:lastRenderedPageBreak/>
        <w:t>Neueste Technologie für maximale Benutzerfreundlichkeit</w:t>
      </w:r>
    </w:p>
    <w:p w:rsidR="004D240E" w:rsidRDefault="004D240E" w:rsidP="004D240E">
      <w:pPr>
        <w:spacing w:after="0"/>
        <w:rPr>
          <w:rFonts w:cstheme="minorHAnsi"/>
        </w:rPr>
      </w:pPr>
    </w:p>
    <w:p w:rsidR="004D240E" w:rsidRDefault="00866E39" w:rsidP="004D240E">
      <w:pPr>
        <w:spacing w:after="0"/>
        <w:rPr>
          <w:rFonts w:cstheme="minorHAnsi"/>
        </w:rPr>
      </w:pPr>
      <w:r>
        <w:rPr>
          <w:rFonts w:cstheme="minorHAnsi"/>
        </w:rPr>
        <w:t xml:space="preserve">Mit </w:t>
      </w:r>
      <w:r w:rsidR="0074423C">
        <w:rPr>
          <w:rFonts w:cstheme="minorHAnsi"/>
        </w:rPr>
        <w:t xml:space="preserve">dem aktuellen </w:t>
      </w:r>
      <w:proofErr w:type="spellStart"/>
      <w:r>
        <w:rPr>
          <w:rFonts w:cstheme="minorHAnsi"/>
        </w:rPr>
        <w:t>Relaunch</w:t>
      </w:r>
      <w:proofErr w:type="spellEnd"/>
      <w:r>
        <w:rPr>
          <w:rFonts w:cstheme="minorHAnsi"/>
        </w:rPr>
        <w:t xml:space="preserve"> erhöht TS-Aluminium die Anwenderfreundlichkeit des beliebten Portals. </w:t>
      </w:r>
      <w:r w:rsidR="004D240E">
        <w:rPr>
          <w:rFonts w:cstheme="minorHAnsi"/>
        </w:rPr>
        <w:t xml:space="preserve">Im modernen Design </w:t>
      </w:r>
      <w:r w:rsidR="0074423C">
        <w:rPr>
          <w:rFonts w:cstheme="minorHAnsi"/>
        </w:rPr>
        <w:t>überzeugt</w:t>
      </w:r>
      <w:r w:rsidR="004D240E">
        <w:rPr>
          <w:rFonts w:cstheme="minorHAnsi"/>
        </w:rPr>
        <w:t xml:space="preserve"> die Website </w:t>
      </w:r>
      <w:r w:rsidR="00C72DE9">
        <w:rPr>
          <w:rFonts w:cstheme="minorHAnsi"/>
        </w:rPr>
        <w:t xml:space="preserve">dann </w:t>
      </w:r>
      <w:r w:rsidR="004D240E">
        <w:rPr>
          <w:rFonts w:cstheme="minorHAnsi"/>
        </w:rPr>
        <w:t>nicht nur durch Optik, sondern auch</w:t>
      </w:r>
      <w:r w:rsidR="0074423C">
        <w:rPr>
          <w:rFonts w:cstheme="minorHAnsi"/>
        </w:rPr>
        <w:t xml:space="preserve"> mit</w:t>
      </w:r>
      <w:r w:rsidR="00301158">
        <w:rPr>
          <w:rFonts w:cstheme="minorHAnsi"/>
        </w:rPr>
        <w:t xml:space="preserve"> </w:t>
      </w:r>
      <w:r w:rsidR="0074423C">
        <w:rPr>
          <w:rFonts w:cstheme="minorHAnsi"/>
        </w:rPr>
        <w:t xml:space="preserve">neuen </w:t>
      </w:r>
      <w:r w:rsidR="004D240E">
        <w:rPr>
          <w:rFonts w:cstheme="minorHAnsi"/>
        </w:rPr>
        <w:t>technische</w:t>
      </w:r>
      <w:r w:rsidR="0074423C">
        <w:rPr>
          <w:rFonts w:cstheme="minorHAnsi"/>
        </w:rPr>
        <w:t>n Features</w:t>
      </w:r>
      <w:r w:rsidR="004D240E">
        <w:rPr>
          <w:rFonts w:cstheme="minorHAnsi"/>
        </w:rPr>
        <w:t xml:space="preserve">: </w:t>
      </w:r>
      <w:r w:rsidR="003E20D4">
        <w:rPr>
          <w:rFonts w:cstheme="minorHAnsi"/>
        </w:rPr>
        <w:t>Die</w:t>
      </w:r>
      <w:r w:rsidR="00301158">
        <w:rPr>
          <w:rFonts w:cstheme="minorHAnsi"/>
        </w:rPr>
        <w:t xml:space="preserve"> </w:t>
      </w:r>
      <w:r w:rsidR="003E20D4">
        <w:rPr>
          <w:rFonts w:cstheme="minorHAnsi"/>
        </w:rPr>
        <w:t>Darstellung auf</w:t>
      </w:r>
      <w:r w:rsidR="003712EC">
        <w:rPr>
          <w:rFonts w:cstheme="minorHAnsi"/>
        </w:rPr>
        <w:t xml:space="preserve"> mobilen Endgeräten </w:t>
      </w:r>
      <w:r w:rsidR="003E20D4">
        <w:rPr>
          <w:rFonts w:cstheme="minorHAnsi"/>
        </w:rPr>
        <w:t xml:space="preserve">wurde </w:t>
      </w:r>
      <w:r w:rsidR="003712EC">
        <w:rPr>
          <w:rFonts w:cstheme="minorHAnsi"/>
        </w:rPr>
        <w:t xml:space="preserve">optimiert, die Navigation ist </w:t>
      </w:r>
      <w:r w:rsidR="0074423C">
        <w:rPr>
          <w:rFonts w:cstheme="minorHAnsi"/>
        </w:rPr>
        <w:t>einfach zu steuern</w:t>
      </w:r>
      <w:r w:rsidR="003E20D4">
        <w:rPr>
          <w:rFonts w:cstheme="minorHAnsi"/>
        </w:rPr>
        <w:t xml:space="preserve">, </w:t>
      </w:r>
      <w:r w:rsidR="003712EC">
        <w:rPr>
          <w:rFonts w:cstheme="minorHAnsi"/>
        </w:rPr>
        <w:t xml:space="preserve">schnelle </w:t>
      </w:r>
      <w:r w:rsidR="003E20D4">
        <w:rPr>
          <w:rFonts w:cstheme="minorHAnsi"/>
        </w:rPr>
        <w:t>Ladezeiten</w:t>
      </w:r>
      <w:r w:rsidR="003712EC">
        <w:rPr>
          <w:rFonts w:cstheme="minorHAnsi"/>
        </w:rPr>
        <w:t xml:space="preserve"> führen den Nutzer rasch zum Ziel</w:t>
      </w:r>
      <w:r w:rsidR="00FD7D05">
        <w:rPr>
          <w:rFonts w:cstheme="minorHAnsi"/>
        </w:rPr>
        <w:t>.</w:t>
      </w:r>
    </w:p>
    <w:p w:rsidR="004D240E" w:rsidRPr="0091287A" w:rsidRDefault="004D240E" w:rsidP="004D240E">
      <w:pPr>
        <w:jc w:val="right"/>
        <w:rPr>
          <w:rFonts w:cstheme="minorHAnsi"/>
        </w:rPr>
      </w:pPr>
      <w:r w:rsidRPr="00CE1F4A">
        <w:rPr>
          <w:i/>
          <w:szCs w:val="24"/>
        </w:rPr>
        <w:t xml:space="preserve">ca. </w:t>
      </w:r>
      <w:r w:rsidR="009169C5">
        <w:rPr>
          <w:i/>
          <w:szCs w:val="24"/>
        </w:rPr>
        <w:t>2.3</w:t>
      </w:r>
      <w:r>
        <w:rPr>
          <w:i/>
          <w:szCs w:val="24"/>
        </w:rPr>
        <w:t>00</w:t>
      </w:r>
      <w:r w:rsidR="00301158">
        <w:rPr>
          <w:i/>
          <w:szCs w:val="24"/>
        </w:rPr>
        <w:t xml:space="preserve"> </w:t>
      </w:r>
      <w:r w:rsidRPr="00CE1F4A">
        <w:rPr>
          <w:i/>
          <w:szCs w:val="24"/>
        </w:rPr>
        <w:t>Zeichen</w:t>
      </w:r>
    </w:p>
    <w:p w:rsidR="001B69E3" w:rsidRDefault="001B69E3" w:rsidP="00DC6FAF">
      <w:pPr>
        <w:spacing w:after="0"/>
        <w:jc w:val="left"/>
      </w:pPr>
    </w:p>
    <w:p w:rsidR="00DC6FAF" w:rsidRDefault="00BB21FB" w:rsidP="00DC6FAF">
      <w:pPr>
        <w:spacing w:after="0"/>
        <w:jc w:val="left"/>
        <w:rPr>
          <w:b/>
          <w:szCs w:val="24"/>
        </w:rPr>
      </w:pPr>
      <w:r>
        <w:rPr>
          <w:b/>
          <w:szCs w:val="24"/>
        </w:rPr>
        <w:t>Bild</w:t>
      </w:r>
      <w:r w:rsidR="0092245A">
        <w:rPr>
          <w:b/>
          <w:szCs w:val="24"/>
        </w:rPr>
        <w:t>er</w:t>
      </w:r>
      <w:r w:rsidR="00DC6FAF">
        <w:rPr>
          <w:b/>
          <w:szCs w:val="24"/>
        </w:rPr>
        <w:t>:</w:t>
      </w:r>
    </w:p>
    <w:p w:rsidR="00BB491E" w:rsidRDefault="00DC6FAF" w:rsidP="00DC6FAF">
      <w:pPr>
        <w:spacing w:after="0"/>
        <w:ind w:right="-568"/>
        <w:jc w:val="left"/>
        <w:rPr>
          <w:szCs w:val="24"/>
        </w:rPr>
      </w:pPr>
      <w:r>
        <w:rPr>
          <w:szCs w:val="24"/>
        </w:rPr>
        <w:t>[21-</w:t>
      </w:r>
      <w:r w:rsidR="00EB7C4D">
        <w:rPr>
          <w:szCs w:val="24"/>
        </w:rPr>
        <w:t>15_Relaunch_</w:t>
      </w:r>
      <w:r w:rsidR="009169C5">
        <w:rPr>
          <w:szCs w:val="24"/>
        </w:rPr>
        <w:t>01</w:t>
      </w:r>
      <w:r>
        <w:rPr>
          <w:szCs w:val="24"/>
        </w:rPr>
        <w:t>]</w:t>
      </w:r>
    </w:p>
    <w:p w:rsidR="00BB491E" w:rsidRDefault="00ED419C" w:rsidP="00DC6FAF">
      <w:pPr>
        <w:spacing w:after="0"/>
        <w:rPr>
          <w:i/>
          <w:szCs w:val="24"/>
        </w:rPr>
      </w:pPr>
      <w:r>
        <w:rPr>
          <w:i/>
          <w:noProof/>
          <w:szCs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81915</wp:posOffset>
            </wp:positionV>
            <wp:extent cx="3668395" cy="2446020"/>
            <wp:effectExtent l="19050" t="0" r="8255" b="0"/>
            <wp:wrapTopAndBottom/>
            <wp:docPr id="5" name="Bild 2" descr="N:\Daten-Mac\TS-Aluminium\2021\Prints\21-15_Relaunch_Sonne-am-Haus\21-15_Relaunch_04_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Daten-Mac\TS-Aluminium\2021\Prints\21-15_Relaunch_Sonne-am-Haus\21-15_Relaunch_04_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8395" cy="2446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6DC3">
        <w:rPr>
          <w:i/>
          <w:szCs w:val="24"/>
        </w:rPr>
        <w:t xml:space="preserve">Übersichtlich zeigt </w:t>
      </w:r>
      <w:r w:rsidR="00C44B3E">
        <w:rPr>
          <w:i/>
          <w:szCs w:val="24"/>
        </w:rPr>
        <w:t>die neue Website „Sonne-am-</w:t>
      </w:r>
      <w:r w:rsidR="00976DC3">
        <w:rPr>
          <w:i/>
          <w:szCs w:val="24"/>
        </w:rPr>
        <w:t>Haus</w:t>
      </w:r>
      <w:r w:rsidR="00C44B3E">
        <w:rPr>
          <w:i/>
          <w:szCs w:val="24"/>
        </w:rPr>
        <w:t>.de</w:t>
      </w:r>
      <w:r w:rsidR="00976DC3">
        <w:rPr>
          <w:i/>
          <w:szCs w:val="24"/>
        </w:rPr>
        <w:t xml:space="preserve">“ Terrassendächer, Sommer- und Wintergärten in ihrer </w:t>
      </w:r>
      <w:r w:rsidR="00C44B3E">
        <w:rPr>
          <w:i/>
          <w:szCs w:val="24"/>
        </w:rPr>
        <w:t>Vielfalt</w:t>
      </w:r>
      <w:r w:rsidR="00503124">
        <w:rPr>
          <w:i/>
          <w:szCs w:val="24"/>
        </w:rPr>
        <w:t xml:space="preserve"> – </w:t>
      </w:r>
      <w:r w:rsidR="00C44B3E">
        <w:rPr>
          <w:i/>
          <w:szCs w:val="24"/>
        </w:rPr>
        <w:t>passend für PC, Tablet oder Smartphone.</w:t>
      </w:r>
    </w:p>
    <w:p w:rsidR="00976DC3" w:rsidRDefault="00BB491E" w:rsidP="00BB491E">
      <w:pPr>
        <w:spacing w:line="276" w:lineRule="auto"/>
        <w:jc w:val="left"/>
        <w:rPr>
          <w:i/>
          <w:szCs w:val="24"/>
        </w:rPr>
      </w:pPr>
      <w:r>
        <w:rPr>
          <w:i/>
          <w:szCs w:val="24"/>
        </w:rPr>
        <w:br w:type="page"/>
      </w:r>
    </w:p>
    <w:p w:rsidR="00E028C7" w:rsidRDefault="00ED419C" w:rsidP="00E028C7">
      <w:pPr>
        <w:spacing w:after="0"/>
        <w:ind w:right="-568"/>
        <w:jc w:val="left"/>
        <w:rPr>
          <w:szCs w:val="24"/>
        </w:rPr>
      </w:pPr>
      <w:r>
        <w:rPr>
          <w:noProof/>
          <w:szCs w:val="24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325755</wp:posOffset>
            </wp:positionV>
            <wp:extent cx="2899410" cy="2171700"/>
            <wp:effectExtent l="19050" t="0" r="0" b="0"/>
            <wp:wrapTopAndBottom/>
            <wp:docPr id="6" name="Bild 1" descr="N:\Daten-Mac\TS-Aluminium\2021\Prints\21-15_Relaunch_Sonne-am-Haus\21-15_Relaunch_03_NEU_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aten-Mac\TS-Aluminium\2021\Prints\21-15_Relaunch_Sonne-am-Haus\21-15_Relaunch_03_NEU_K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41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69C5">
        <w:rPr>
          <w:szCs w:val="24"/>
        </w:rPr>
        <w:t>[21-15_Relaunch_02</w:t>
      </w:r>
      <w:r w:rsidR="00E028C7">
        <w:rPr>
          <w:szCs w:val="24"/>
        </w:rPr>
        <w:t>]</w:t>
      </w:r>
    </w:p>
    <w:p w:rsidR="00976DC3" w:rsidRPr="00976DC3" w:rsidRDefault="00E028C7" w:rsidP="00976DC3">
      <w:pPr>
        <w:spacing w:after="0"/>
        <w:rPr>
          <w:i/>
          <w:szCs w:val="24"/>
        </w:rPr>
      </w:pPr>
      <w:r>
        <w:rPr>
          <w:i/>
          <w:szCs w:val="24"/>
        </w:rPr>
        <w:t xml:space="preserve">Mit wenigen Klicks setzen Bauherren ihren Wohntraum digital </w:t>
      </w:r>
      <w:r w:rsidR="00C44B3E">
        <w:rPr>
          <w:i/>
          <w:szCs w:val="24"/>
        </w:rPr>
        <w:t>und per 3D-Konfigurator um – der nächste Fachbetrieb zur Umsetzung ist nur einen Klick entfernt.</w:t>
      </w:r>
    </w:p>
    <w:p w:rsidR="00976DC3" w:rsidRDefault="00976DC3" w:rsidP="00976DC3">
      <w:pPr>
        <w:spacing w:after="0"/>
        <w:ind w:right="-568"/>
        <w:jc w:val="left"/>
        <w:rPr>
          <w:szCs w:val="24"/>
        </w:rPr>
      </w:pPr>
    </w:p>
    <w:p w:rsidR="00976DC3" w:rsidRDefault="00670D2F" w:rsidP="00976DC3">
      <w:pPr>
        <w:spacing w:after="0"/>
        <w:ind w:right="-568"/>
        <w:jc w:val="left"/>
        <w:rPr>
          <w:szCs w:val="24"/>
        </w:rPr>
      </w:pPr>
      <w:r w:rsidRPr="00670D2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.7pt;margin-top:29.85pt;width:283.6pt;height:142.65pt;z-index:251664384;mso-position-horizontal-relative:text;mso-position-vertical-relative:text;mso-width-relative:page;mso-height-relative:page">
            <v:imagedata r:id="rId13" o:title="21-15_Mediadatenbank_01_K"/>
            <w10:wrap type="topAndBottom"/>
          </v:shape>
        </w:pict>
      </w:r>
      <w:r w:rsidR="005965B6">
        <w:rPr>
          <w:szCs w:val="24"/>
        </w:rPr>
        <w:t>[21-15_Mediadaten</w:t>
      </w:r>
      <w:r w:rsidR="00976DC3">
        <w:rPr>
          <w:szCs w:val="24"/>
        </w:rPr>
        <w:t>bank_01]</w:t>
      </w:r>
    </w:p>
    <w:p w:rsidR="00976DC3" w:rsidRDefault="00C44B3E" w:rsidP="00976DC3">
      <w:pPr>
        <w:spacing w:after="0"/>
        <w:rPr>
          <w:i/>
          <w:szCs w:val="24"/>
        </w:rPr>
      </w:pPr>
      <w:r>
        <w:rPr>
          <w:i/>
          <w:szCs w:val="24"/>
        </w:rPr>
        <w:t>Eine</w:t>
      </w:r>
      <w:r w:rsidR="00976DC3">
        <w:rPr>
          <w:i/>
          <w:szCs w:val="24"/>
        </w:rPr>
        <w:t xml:space="preserve"> neue Mediadatenbank unterstützt Handelspartner im Marketing: Umfangreiches Bildmaterial und verständliche Informationen stehen </w:t>
      </w:r>
      <w:r w:rsidR="001B69E3">
        <w:rPr>
          <w:i/>
          <w:szCs w:val="24"/>
        </w:rPr>
        <w:t>komfortabel</w:t>
      </w:r>
      <w:r w:rsidR="00976DC3">
        <w:rPr>
          <w:i/>
          <w:szCs w:val="24"/>
        </w:rPr>
        <w:t xml:space="preserve"> zum Download bereit.</w:t>
      </w:r>
    </w:p>
    <w:p w:rsidR="00976DC3" w:rsidRDefault="00976DC3" w:rsidP="00976DC3">
      <w:pPr>
        <w:spacing w:after="0"/>
        <w:jc w:val="right"/>
        <w:rPr>
          <w:szCs w:val="24"/>
        </w:rPr>
      </w:pPr>
      <w:r w:rsidRPr="001541DE">
        <w:rPr>
          <w:szCs w:val="24"/>
        </w:rPr>
        <w:t>Bild</w:t>
      </w:r>
      <w:r>
        <w:rPr>
          <w:szCs w:val="24"/>
        </w:rPr>
        <w:t>er</w:t>
      </w:r>
      <w:r w:rsidRPr="001541DE">
        <w:rPr>
          <w:szCs w:val="24"/>
        </w:rPr>
        <w:t>: TS</w:t>
      </w:r>
      <w:r>
        <w:rPr>
          <w:szCs w:val="24"/>
        </w:rPr>
        <w:t>-Aluminium-Profilsysteme GmbH &amp; Co. KG</w:t>
      </w:r>
    </w:p>
    <w:p w:rsidR="001B69E3" w:rsidRDefault="001B69E3" w:rsidP="00E028C7">
      <w:pPr>
        <w:spacing w:after="0"/>
        <w:rPr>
          <w:i/>
          <w:szCs w:val="24"/>
        </w:rPr>
      </w:pPr>
    </w:p>
    <w:p w:rsidR="00D32DA8" w:rsidRDefault="00D32DA8" w:rsidP="00B6196E">
      <w:pPr>
        <w:spacing w:line="276" w:lineRule="auto"/>
        <w:jc w:val="left"/>
        <w:rPr>
          <w:b/>
          <w:szCs w:val="24"/>
        </w:rPr>
      </w:pPr>
    </w:p>
    <w:p w:rsidR="00DC6FAF" w:rsidRDefault="00DC6FAF" w:rsidP="00B6196E">
      <w:pPr>
        <w:spacing w:line="276" w:lineRule="auto"/>
        <w:jc w:val="left"/>
        <w:rPr>
          <w:szCs w:val="24"/>
        </w:rPr>
      </w:pPr>
    </w:p>
    <w:p w:rsidR="00DD5EF2" w:rsidRPr="00DD5EF2" w:rsidRDefault="00DD5EF2" w:rsidP="00DD5EF2">
      <w:pPr>
        <w:keepNext/>
        <w:spacing w:after="0"/>
        <w:outlineLvl w:val="4"/>
        <w:rPr>
          <w:rFonts w:eastAsia="Times" w:cs="Arial"/>
          <w:b/>
          <w:bCs/>
          <w:i/>
          <w:iCs/>
          <w:sz w:val="20"/>
          <w:szCs w:val="26"/>
        </w:rPr>
      </w:pPr>
      <w:r w:rsidRPr="00DD5EF2">
        <w:rPr>
          <w:rFonts w:eastAsia="Times" w:cs="Arial"/>
          <w:b/>
          <w:bCs/>
          <w:iCs/>
          <w:sz w:val="20"/>
          <w:szCs w:val="26"/>
        </w:rPr>
        <w:lastRenderedPageBreak/>
        <w:t>Rückfragen beantwortet gern</w:t>
      </w:r>
    </w:p>
    <w:p w:rsidR="00DD5EF2" w:rsidRPr="00DD5EF2" w:rsidRDefault="00DD5EF2" w:rsidP="00DD5EF2">
      <w:pPr>
        <w:framePr w:w="3782" w:h="1077" w:wrap="around" w:vAnchor="text" w:hAnchor="text" w:x="1" w:y="41" w:anchorLock="1"/>
        <w:shd w:val="solid" w:color="FFFFFF" w:fill="FFFFFF"/>
        <w:spacing w:after="0" w:line="240" w:lineRule="exact"/>
        <w:jc w:val="left"/>
        <w:rPr>
          <w:rFonts w:eastAsia="Times New Roman" w:cs="Arial"/>
          <w:b/>
          <w:bCs/>
          <w:sz w:val="20"/>
          <w:szCs w:val="24"/>
        </w:rPr>
      </w:pPr>
      <w:r w:rsidRPr="00DD5EF2">
        <w:rPr>
          <w:rFonts w:eastAsia="Times New Roman" w:cs="Arial"/>
          <w:b/>
          <w:sz w:val="20"/>
          <w:szCs w:val="24"/>
        </w:rPr>
        <w:t>pr neu</w:t>
      </w:r>
      <w:r w:rsidRPr="00DD5EF2">
        <w:rPr>
          <w:rFonts w:eastAsia="Times New Roman" w:cs="Arial"/>
          <w:sz w:val="20"/>
          <w:szCs w:val="24"/>
        </w:rPr>
        <w:t xml:space="preserve"> - gedacht </w:t>
      </w:r>
    </w:p>
    <w:p w:rsidR="00DD5EF2" w:rsidRPr="00DD5EF2" w:rsidRDefault="00DD5EF2" w:rsidP="00DD5EF2">
      <w:pPr>
        <w:framePr w:w="3782" w:h="1077" w:wrap="around" w:vAnchor="text" w:hAnchor="text" w:x="1" w:y="41" w:anchorLock="1"/>
        <w:shd w:val="solid" w:color="FFFFFF" w:fill="FFFFFF"/>
        <w:spacing w:after="0" w:line="240" w:lineRule="exact"/>
        <w:jc w:val="left"/>
        <w:rPr>
          <w:rFonts w:eastAsia="Times New Roman" w:cs="Arial"/>
          <w:b/>
          <w:sz w:val="20"/>
          <w:szCs w:val="24"/>
        </w:rPr>
      </w:pPr>
      <w:r w:rsidRPr="00DD5EF2">
        <w:rPr>
          <w:rFonts w:eastAsia="Times New Roman" w:cs="Arial"/>
          <w:sz w:val="20"/>
          <w:szCs w:val="24"/>
        </w:rPr>
        <w:t>Karl-Heinz Limpert</w:t>
      </w:r>
    </w:p>
    <w:p w:rsidR="00DD5EF2" w:rsidRPr="00DD5EF2" w:rsidRDefault="00F414E9" w:rsidP="00DD5EF2">
      <w:pPr>
        <w:framePr w:w="3782" w:h="1077" w:wrap="around" w:vAnchor="text" w:hAnchor="text" w:x="1" w:y="41" w:anchorLock="1"/>
        <w:shd w:val="solid" w:color="FFFFFF" w:fill="FFFFFF"/>
        <w:spacing w:after="0" w:line="240" w:lineRule="exact"/>
        <w:jc w:val="left"/>
        <w:rPr>
          <w:rFonts w:eastAsia="Times New Roman" w:cs="Arial"/>
          <w:sz w:val="20"/>
          <w:szCs w:val="24"/>
        </w:rPr>
      </w:pPr>
      <w:r>
        <w:rPr>
          <w:rFonts w:eastAsia="Times New Roman" w:cs="Arial"/>
          <w:sz w:val="20"/>
          <w:szCs w:val="24"/>
        </w:rPr>
        <w:t>Tel.: 05307 / 80093 - 80</w:t>
      </w:r>
      <w:r w:rsidR="00DD5EF2" w:rsidRPr="00DD5EF2">
        <w:rPr>
          <w:rFonts w:eastAsia="Times New Roman" w:cs="Arial"/>
          <w:sz w:val="20"/>
          <w:szCs w:val="24"/>
        </w:rPr>
        <w:t xml:space="preserve"> / Fax: -69</w:t>
      </w:r>
    </w:p>
    <w:p w:rsidR="00DD5EF2" w:rsidRPr="00652063" w:rsidRDefault="00DD5EF2" w:rsidP="00DD5EF2">
      <w:pPr>
        <w:framePr w:w="3782" w:h="1077" w:wrap="around" w:vAnchor="text" w:hAnchor="text" w:x="1" w:y="41" w:anchorLock="1"/>
        <w:shd w:val="solid" w:color="FFFFFF" w:fill="FFFFFF"/>
        <w:spacing w:line="240" w:lineRule="exact"/>
        <w:rPr>
          <w:rFonts w:eastAsia="Times New Roman" w:cs="Times New Roman"/>
          <w:sz w:val="20"/>
          <w:szCs w:val="20"/>
        </w:rPr>
      </w:pPr>
      <w:r w:rsidRPr="00652063">
        <w:rPr>
          <w:rFonts w:eastAsia="Times New Roman" w:cs="Times New Roman"/>
          <w:sz w:val="20"/>
          <w:szCs w:val="20"/>
        </w:rPr>
        <w:t>E-Mail: kh.limpert@pr-neu.de</w:t>
      </w:r>
    </w:p>
    <w:p w:rsidR="00DD5EF2" w:rsidRPr="00DD5EF2" w:rsidRDefault="00DD5EF2" w:rsidP="00DD5EF2">
      <w:pPr>
        <w:autoSpaceDE w:val="0"/>
        <w:autoSpaceDN w:val="0"/>
        <w:adjustRightInd w:val="0"/>
        <w:spacing w:after="0" w:line="240" w:lineRule="auto"/>
        <w:jc w:val="left"/>
        <w:rPr>
          <w:rFonts w:eastAsia="Calibri" w:cs="Arial"/>
          <w:szCs w:val="24"/>
          <w:lang w:eastAsia="en-US"/>
        </w:rPr>
      </w:pPr>
      <w:r w:rsidRPr="00DD5EF2">
        <w:rPr>
          <w:rFonts w:eastAsia="Times New Roman" w:cs="Times New Roman"/>
          <w:sz w:val="20"/>
          <w:szCs w:val="20"/>
        </w:rPr>
        <w:t>Abdruck honorarfrei, Belegexemplar erbeten an:</w:t>
      </w:r>
      <w:r w:rsidRPr="00DD5EF2">
        <w:rPr>
          <w:rFonts w:eastAsia="Times New Roman" w:cs="Times New Roman"/>
          <w:sz w:val="20"/>
          <w:szCs w:val="20"/>
        </w:rPr>
        <w:br/>
        <w:t>pr neu - gedacht. Braunschweig</w:t>
      </w:r>
    </w:p>
    <w:p w:rsidR="007E3305" w:rsidRDefault="007E3305">
      <w:pPr>
        <w:spacing w:line="276" w:lineRule="auto"/>
        <w:jc w:val="left"/>
        <w:rPr>
          <w:szCs w:val="24"/>
        </w:rPr>
      </w:pPr>
      <w:r>
        <w:rPr>
          <w:szCs w:val="24"/>
        </w:rPr>
        <w:br w:type="page"/>
      </w:r>
    </w:p>
    <w:p w:rsidR="007E3305" w:rsidRDefault="007E3305" w:rsidP="007E3305">
      <w:pPr>
        <w:autoSpaceDE w:val="0"/>
        <w:autoSpaceDN w:val="0"/>
        <w:adjustRightInd w:val="0"/>
        <w:spacing w:after="0" w:line="240" w:lineRule="exact"/>
        <w:rPr>
          <w:rFonts w:eastAsia="FrutigerNextPro-Bold" w:cs="Arial"/>
          <w:b/>
          <w:bCs/>
          <w:color w:val="1A1A18"/>
          <w:sz w:val="20"/>
          <w:szCs w:val="20"/>
        </w:rPr>
      </w:pPr>
      <w:r w:rsidRPr="00B51051">
        <w:rPr>
          <w:rFonts w:eastAsia="FrutigerNextPro-Bold" w:cs="Arial"/>
          <w:b/>
          <w:bCs/>
          <w:color w:val="1A1A18"/>
          <w:sz w:val="20"/>
          <w:szCs w:val="20"/>
        </w:rPr>
        <w:lastRenderedPageBreak/>
        <w:t>Die Nummer Eins unter den Dachprofilsystemen</w:t>
      </w:r>
    </w:p>
    <w:p w:rsidR="007E3305" w:rsidRPr="00B51051" w:rsidRDefault="007E3305" w:rsidP="007E3305">
      <w:pPr>
        <w:autoSpaceDE w:val="0"/>
        <w:autoSpaceDN w:val="0"/>
        <w:adjustRightInd w:val="0"/>
        <w:spacing w:after="0" w:line="240" w:lineRule="exact"/>
        <w:rPr>
          <w:rFonts w:eastAsia="FrutigerNextPro-Bold" w:cs="Arial"/>
          <w:b/>
          <w:bCs/>
          <w:color w:val="1A1A18"/>
          <w:sz w:val="20"/>
          <w:szCs w:val="20"/>
        </w:rPr>
      </w:pPr>
    </w:p>
    <w:p w:rsidR="007E3305" w:rsidRDefault="007E3305" w:rsidP="007E3305">
      <w:pPr>
        <w:autoSpaceDE w:val="0"/>
        <w:autoSpaceDN w:val="0"/>
        <w:adjustRightInd w:val="0"/>
        <w:spacing w:after="0" w:line="240" w:lineRule="exact"/>
        <w:rPr>
          <w:rFonts w:cs="Arial"/>
          <w:sz w:val="20"/>
          <w:szCs w:val="20"/>
        </w:rPr>
      </w:pPr>
      <w:r w:rsidRPr="00B51051">
        <w:rPr>
          <w:rFonts w:cs="Arial"/>
          <w:sz w:val="20"/>
          <w:szCs w:val="20"/>
        </w:rPr>
        <w:t>TS-Aluminium ist der führende Anbieter von hochwertigen Aluminium-Profilsystemen „Made in Germany“. Das Familienunternehmen entwickelt, produziert und liefert maßgeschneiderte Systemlösungen für Wintergärten, Sommergärten und Terrassendächer in Premium-Qualität. Zusätzlich gehören Faltanlagen, Öffnungselemente, Lüftungs- und Steuerungssysteme zum Portfolio des „Hidden Champions“. Gemeinsam mit einem Netz aus Verarbeitern und Fachhändlern setzt TS-Aluminium auch im europäischen Ausland Standards und steht für höchste Qualität und Kundenorientierung. Mit mehr als 40 Jahren Expertise entwickelt der Systemgeber seine Produkte kontinuierlich weiter und bietet umfassende Beratungs- und S</w:t>
      </w:r>
      <w:r>
        <w:rPr>
          <w:rFonts w:cs="Arial"/>
          <w:sz w:val="20"/>
          <w:szCs w:val="20"/>
        </w:rPr>
        <w:t>erviceleistungen auf Augenhöhe.</w:t>
      </w:r>
    </w:p>
    <w:p w:rsidR="007E3305" w:rsidRPr="00B51051" w:rsidRDefault="007E3305" w:rsidP="007E3305">
      <w:pPr>
        <w:autoSpaceDE w:val="0"/>
        <w:autoSpaceDN w:val="0"/>
        <w:adjustRightInd w:val="0"/>
        <w:spacing w:after="0" w:line="240" w:lineRule="exact"/>
        <w:rPr>
          <w:rFonts w:cs="Arial"/>
          <w:sz w:val="20"/>
          <w:szCs w:val="20"/>
        </w:rPr>
      </w:pPr>
    </w:p>
    <w:p w:rsidR="007E3305" w:rsidRPr="00B51051" w:rsidRDefault="007E3305" w:rsidP="007E3305">
      <w:pPr>
        <w:autoSpaceDE w:val="0"/>
        <w:autoSpaceDN w:val="0"/>
        <w:adjustRightInd w:val="0"/>
        <w:spacing w:after="0" w:line="240" w:lineRule="exact"/>
        <w:rPr>
          <w:rFonts w:cs="Arial"/>
          <w:i/>
          <w:color w:val="1A1A18"/>
          <w:sz w:val="20"/>
          <w:szCs w:val="20"/>
        </w:rPr>
      </w:pPr>
      <w:r w:rsidRPr="00B51051">
        <w:rPr>
          <w:rFonts w:cs="Arial"/>
          <w:sz w:val="20"/>
          <w:szCs w:val="20"/>
        </w:rPr>
        <w:t>Vom Zwei-Mann-Betrieb zum Marktführer in Deutschland: TS-Aluminium beschäftigt an zwei Standorten in</w:t>
      </w:r>
      <w:r>
        <w:rPr>
          <w:rFonts w:cs="Arial"/>
          <w:sz w:val="20"/>
          <w:szCs w:val="20"/>
        </w:rPr>
        <w:t xml:space="preserve"> Großefehn und </w:t>
      </w:r>
      <w:proofErr w:type="spellStart"/>
      <w:r>
        <w:rPr>
          <w:rFonts w:cs="Arial"/>
          <w:sz w:val="20"/>
          <w:szCs w:val="20"/>
        </w:rPr>
        <w:t>Burgstädt</w:t>
      </w:r>
      <w:proofErr w:type="spellEnd"/>
      <w:r>
        <w:rPr>
          <w:rFonts w:cs="Arial"/>
          <w:sz w:val="20"/>
          <w:szCs w:val="20"/>
        </w:rPr>
        <w:t xml:space="preserve"> über 1</w:t>
      </w:r>
      <w:r w:rsidRPr="00B51051">
        <w:rPr>
          <w:rFonts w:cs="Arial"/>
          <w:sz w:val="20"/>
          <w:szCs w:val="20"/>
        </w:rPr>
        <w:t>5</w:t>
      </w:r>
      <w:r>
        <w:rPr>
          <w:rFonts w:cs="Arial"/>
          <w:sz w:val="20"/>
          <w:szCs w:val="20"/>
        </w:rPr>
        <w:t>0</w:t>
      </w:r>
      <w:r w:rsidRPr="00B51051">
        <w:rPr>
          <w:rFonts w:cs="Arial"/>
          <w:sz w:val="20"/>
          <w:szCs w:val="20"/>
        </w:rPr>
        <w:t xml:space="preserve"> Arbeitnehmer.</w:t>
      </w:r>
    </w:p>
    <w:p w:rsidR="007605FB" w:rsidRPr="001541DE" w:rsidRDefault="007605FB" w:rsidP="00A46C0D">
      <w:pPr>
        <w:spacing w:after="0"/>
        <w:jc w:val="right"/>
        <w:rPr>
          <w:szCs w:val="24"/>
        </w:rPr>
      </w:pPr>
    </w:p>
    <w:sectPr w:rsidR="007605FB" w:rsidRPr="001541DE" w:rsidSect="001541DE">
      <w:headerReference w:type="default" r:id="rId14"/>
      <w:footerReference w:type="default" r:id="rId15"/>
      <w:headerReference w:type="first" r:id="rId16"/>
      <w:pgSz w:w="11906" w:h="16838" w:code="9"/>
      <w:pgMar w:top="2835" w:right="3402" w:bottom="198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9C5" w:rsidRDefault="009169C5" w:rsidP="001541DE">
      <w:pPr>
        <w:spacing w:after="0" w:line="240" w:lineRule="auto"/>
      </w:pPr>
      <w:r>
        <w:separator/>
      </w:r>
    </w:p>
  </w:endnote>
  <w:endnote w:type="continuationSeparator" w:id="1">
    <w:p w:rsidR="009169C5" w:rsidRDefault="009169C5" w:rsidP="00154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NextPro-Bold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1826493237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1021177321"/>
          <w:docPartObj>
            <w:docPartGallery w:val="Page Numbers (Top of Page)"/>
            <w:docPartUnique/>
          </w:docPartObj>
        </w:sdtPr>
        <w:sdtContent>
          <w:p w:rsidR="009169C5" w:rsidRPr="00F96079" w:rsidRDefault="009169C5">
            <w:pPr>
              <w:pStyle w:val="Fuzeile"/>
              <w:jc w:val="right"/>
              <w:rPr>
                <w:sz w:val="18"/>
                <w:szCs w:val="18"/>
              </w:rPr>
            </w:pPr>
            <w:r w:rsidRPr="00F96079">
              <w:rPr>
                <w:sz w:val="18"/>
                <w:szCs w:val="18"/>
              </w:rPr>
              <w:t xml:space="preserve">Seite </w:t>
            </w:r>
            <w:r w:rsidRPr="00F96079">
              <w:rPr>
                <w:sz w:val="18"/>
                <w:szCs w:val="18"/>
              </w:rPr>
              <w:fldChar w:fldCharType="begin"/>
            </w:r>
            <w:r w:rsidRPr="00F96079">
              <w:rPr>
                <w:sz w:val="18"/>
                <w:szCs w:val="18"/>
              </w:rPr>
              <w:instrText>PAGE</w:instrText>
            </w:r>
            <w:r w:rsidRPr="00F96079">
              <w:rPr>
                <w:sz w:val="18"/>
                <w:szCs w:val="18"/>
              </w:rPr>
              <w:fldChar w:fldCharType="separate"/>
            </w:r>
            <w:r w:rsidR="00ED419C">
              <w:rPr>
                <w:noProof/>
                <w:sz w:val="18"/>
                <w:szCs w:val="18"/>
              </w:rPr>
              <w:t>3</w:t>
            </w:r>
            <w:r w:rsidRPr="00F96079">
              <w:rPr>
                <w:noProof/>
                <w:sz w:val="18"/>
                <w:szCs w:val="18"/>
              </w:rPr>
              <w:fldChar w:fldCharType="end"/>
            </w:r>
            <w:r w:rsidRPr="00F96079">
              <w:rPr>
                <w:sz w:val="18"/>
                <w:szCs w:val="18"/>
              </w:rPr>
              <w:t xml:space="preserve"> von </w:t>
            </w:r>
            <w:r w:rsidRPr="00F96079">
              <w:rPr>
                <w:sz w:val="18"/>
                <w:szCs w:val="18"/>
              </w:rPr>
              <w:fldChar w:fldCharType="begin"/>
            </w:r>
            <w:r w:rsidRPr="00F96079">
              <w:rPr>
                <w:sz w:val="18"/>
                <w:szCs w:val="18"/>
              </w:rPr>
              <w:instrText>NUMPAGES</w:instrText>
            </w:r>
            <w:r w:rsidRPr="00F96079">
              <w:rPr>
                <w:sz w:val="18"/>
                <w:szCs w:val="18"/>
              </w:rPr>
              <w:fldChar w:fldCharType="separate"/>
            </w:r>
            <w:r w:rsidR="00ED419C">
              <w:rPr>
                <w:noProof/>
                <w:sz w:val="18"/>
                <w:szCs w:val="18"/>
              </w:rPr>
              <w:t>6</w:t>
            </w:r>
            <w:r w:rsidRPr="00F96079">
              <w:rPr>
                <w:noProof/>
                <w:sz w:val="18"/>
                <w:szCs w:val="18"/>
              </w:rPr>
              <w:fldChar w:fldCharType="end"/>
            </w:r>
          </w:p>
        </w:sdtContent>
      </w:sdt>
    </w:sdtContent>
  </w:sdt>
  <w:p w:rsidR="009169C5" w:rsidRDefault="009169C5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9C5" w:rsidRDefault="009169C5" w:rsidP="001541DE">
      <w:pPr>
        <w:spacing w:after="0" w:line="240" w:lineRule="auto"/>
      </w:pPr>
      <w:r>
        <w:separator/>
      </w:r>
    </w:p>
  </w:footnote>
  <w:footnote w:type="continuationSeparator" w:id="1">
    <w:p w:rsidR="009169C5" w:rsidRDefault="009169C5" w:rsidP="00154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5" w:rsidRPr="00F96079" w:rsidRDefault="009169C5">
    <w:pPr>
      <w:pStyle w:val="Kopfzeile"/>
      <w:jc w:val="center"/>
      <w:rPr>
        <w:sz w:val="18"/>
        <w:szCs w:val="18"/>
      </w:rPr>
    </w:pPr>
    <w:r w:rsidRPr="00F96079">
      <w:rPr>
        <w:sz w:val="18"/>
        <w:szCs w:val="18"/>
      </w:rPr>
      <w:t>-</w:t>
    </w:r>
    <w:sdt>
      <w:sdtPr>
        <w:rPr>
          <w:sz w:val="18"/>
          <w:szCs w:val="18"/>
        </w:rPr>
        <w:id w:val="1826493235"/>
        <w:docPartObj>
          <w:docPartGallery w:val="Page Numbers (Top of Page)"/>
          <w:docPartUnique/>
        </w:docPartObj>
      </w:sdtPr>
      <w:sdtContent>
        <w:r w:rsidRPr="00F96079">
          <w:rPr>
            <w:sz w:val="18"/>
            <w:szCs w:val="18"/>
          </w:rPr>
          <w:fldChar w:fldCharType="begin"/>
        </w:r>
        <w:r w:rsidRPr="00F96079">
          <w:rPr>
            <w:sz w:val="18"/>
            <w:szCs w:val="18"/>
          </w:rPr>
          <w:instrText xml:space="preserve"> PAGE   \* MERGEFORMAT </w:instrText>
        </w:r>
        <w:r w:rsidRPr="00F96079">
          <w:rPr>
            <w:sz w:val="18"/>
            <w:szCs w:val="18"/>
          </w:rPr>
          <w:fldChar w:fldCharType="separate"/>
        </w:r>
        <w:r w:rsidR="00ED419C">
          <w:rPr>
            <w:noProof/>
            <w:sz w:val="18"/>
            <w:szCs w:val="18"/>
          </w:rPr>
          <w:t>3</w:t>
        </w:r>
        <w:r w:rsidRPr="00F96079">
          <w:rPr>
            <w:noProof/>
            <w:sz w:val="18"/>
            <w:szCs w:val="18"/>
          </w:rPr>
          <w:fldChar w:fldCharType="end"/>
        </w:r>
        <w:r w:rsidRPr="00F96079">
          <w:rPr>
            <w:sz w:val="18"/>
            <w:szCs w:val="18"/>
          </w:rPr>
          <w:t>-</w:t>
        </w:r>
      </w:sdtContent>
    </w:sdt>
  </w:p>
  <w:p w:rsidR="009169C5" w:rsidRDefault="009169C5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5" w:rsidRDefault="009169C5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4342130</wp:posOffset>
          </wp:positionH>
          <wp:positionV relativeFrom="page">
            <wp:posOffset>628650</wp:posOffset>
          </wp:positionV>
          <wp:extent cx="1605600" cy="590400"/>
          <wp:effectExtent l="0" t="0" r="0" b="0"/>
          <wp:wrapThrough wrapText="bothSides">
            <wp:wrapPolygon edited="0">
              <wp:start x="0" y="0"/>
              <wp:lineTo x="0" y="20926"/>
              <wp:lineTo x="21275" y="20926"/>
              <wp:lineTo x="21275" y="0"/>
              <wp:lineTo x="0" y="0"/>
            </wp:wrapPolygon>
          </wp:wrapThrough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5600" cy="59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96D1F"/>
    <w:multiLevelType w:val="hybridMultilevel"/>
    <w:tmpl w:val="006CA8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2758D7"/>
    <w:multiLevelType w:val="hybridMultilevel"/>
    <w:tmpl w:val="C83A0BCC"/>
    <w:lvl w:ilvl="0" w:tplc="ADDE8DC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712F7F"/>
    <w:multiLevelType w:val="hybridMultilevel"/>
    <w:tmpl w:val="D3CA95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42487E"/>
    <w:multiLevelType w:val="hybridMultilevel"/>
    <w:tmpl w:val="6ECCFCCC"/>
    <w:lvl w:ilvl="0" w:tplc="6AC69B32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D61C1"/>
    <w:rsid w:val="00000BFF"/>
    <w:rsid w:val="000017CC"/>
    <w:rsid w:val="000064E1"/>
    <w:rsid w:val="000072EB"/>
    <w:rsid w:val="00012562"/>
    <w:rsid w:val="0001281B"/>
    <w:rsid w:val="00013A6D"/>
    <w:rsid w:val="000142C4"/>
    <w:rsid w:val="00014BE6"/>
    <w:rsid w:val="000216A2"/>
    <w:rsid w:val="0002265B"/>
    <w:rsid w:val="00022ADE"/>
    <w:rsid w:val="000241C0"/>
    <w:rsid w:val="0003766E"/>
    <w:rsid w:val="00037728"/>
    <w:rsid w:val="0004119E"/>
    <w:rsid w:val="000531E6"/>
    <w:rsid w:val="00057DE1"/>
    <w:rsid w:val="00064B99"/>
    <w:rsid w:val="00067E20"/>
    <w:rsid w:val="000701B9"/>
    <w:rsid w:val="00075CB4"/>
    <w:rsid w:val="000776E3"/>
    <w:rsid w:val="00077D5F"/>
    <w:rsid w:val="00080C1C"/>
    <w:rsid w:val="00085377"/>
    <w:rsid w:val="00097125"/>
    <w:rsid w:val="000A2CE4"/>
    <w:rsid w:val="000A4ACE"/>
    <w:rsid w:val="000A690E"/>
    <w:rsid w:val="000B0644"/>
    <w:rsid w:val="000B24AA"/>
    <w:rsid w:val="000B43A1"/>
    <w:rsid w:val="000B57C4"/>
    <w:rsid w:val="000C4212"/>
    <w:rsid w:val="000C460E"/>
    <w:rsid w:val="000C5415"/>
    <w:rsid w:val="000D36D9"/>
    <w:rsid w:val="000D4B56"/>
    <w:rsid w:val="000D6E6C"/>
    <w:rsid w:val="000D7B91"/>
    <w:rsid w:val="000E1773"/>
    <w:rsid w:val="000E4C6D"/>
    <w:rsid w:val="000E6C0D"/>
    <w:rsid w:val="000E7304"/>
    <w:rsid w:val="000E7DDB"/>
    <w:rsid w:val="000F0B2A"/>
    <w:rsid w:val="001001B1"/>
    <w:rsid w:val="00117FED"/>
    <w:rsid w:val="0012092A"/>
    <w:rsid w:val="00122C1A"/>
    <w:rsid w:val="001244CE"/>
    <w:rsid w:val="00135F82"/>
    <w:rsid w:val="001466A0"/>
    <w:rsid w:val="00151AE0"/>
    <w:rsid w:val="001541DE"/>
    <w:rsid w:val="00156AA1"/>
    <w:rsid w:val="001610ED"/>
    <w:rsid w:val="001703C1"/>
    <w:rsid w:val="00182D5C"/>
    <w:rsid w:val="00183B9E"/>
    <w:rsid w:val="001974EE"/>
    <w:rsid w:val="001A183B"/>
    <w:rsid w:val="001A2F68"/>
    <w:rsid w:val="001A4CA4"/>
    <w:rsid w:val="001A4D24"/>
    <w:rsid w:val="001A4F3E"/>
    <w:rsid w:val="001A5DB0"/>
    <w:rsid w:val="001B4879"/>
    <w:rsid w:val="001B4BB9"/>
    <w:rsid w:val="001B69E3"/>
    <w:rsid w:val="001C01E5"/>
    <w:rsid w:val="001D6B21"/>
    <w:rsid w:val="001D6DCB"/>
    <w:rsid w:val="001E4C59"/>
    <w:rsid w:val="001E793C"/>
    <w:rsid w:val="001F4757"/>
    <w:rsid w:val="001F57C5"/>
    <w:rsid w:val="001F701B"/>
    <w:rsid w:val="002015B5"/>
    <w:rsid w:val="0020264F"/>
    <w:rsid w:val="00206D68"/>
    <w:rsid w:val="00206E76"/>
    <w:rsid w:val="00207DC3"/>
    <w:rsid w:val="00210EBA"/>
    <w:rsid w:val="00217A3D"/>
    <w:rsid w:val="002215E5"/>
    <w:rsid w:val="00226EBA"/>
    <w:rsid w:val="002329D4"/>
    <w:rsid w:val="002336C1"/>
    <w:rsid w:val="00234140"/>
    <w:rsid w:val="002350C9"/>
    <w:rsid w:val="0023649C"/>
    <w:rsid w:val="00236BAE"/>
    <w:rsid w:val="00240EAA"/>
    <w:rsid w:val="002421BC"/>
    <w:rsid w:val="0024453C"/>
    <w:rsid w:val="002474E4"/>
    <w:rsid w:val="00250416"/>
    <w:rsid w:val="002521D7"/>
    <w:rsid w:val="0025357B"/>
    <w:rsid w:val="002542D2"/>
    <w:rsid w:val="00255D5A"/>
    <w:rsid w:val="00262A24"/>
    <w:rsid w:val="00263860"/>
    <w:rsid w:val="00263F5E"/>
    <w:rsid w:val="00264EBD"/>
    <w:rsid w:val="0026582A"/>
    <w:rsid w:val="00265E4B"/>
    <w:rsid w:val="002675CA"/>
    <w:rsid w:val="00273899"/>
    <w:rsid w:val="0027561D"/>
    <w:rsid w:val="00276817"/>
    <w:rsid w:val="002778DE"/>
    <w:rsid w:val="00280071"/>
    <w:rsid w:val="0028320D"/>
    <w:rsid w:val="00285A14"/>
    <w:rsid w:val="00292CA9"/>
    <w:rsid w:val="002A3A5A"/>
    <w:rsid w:val="002A506C"/>
    <w:rsid w:val="002A65D7"/>
    <w:rsid w:val="002B5E48"/>
    <w:rsid w:val="002B7A86"/>
    <w:rsid w:val="002C0949"/>
    <w:rsid w:val="002C0BF7"/>
    <w:rsid w:val="002E1ADF"/>
    <w:rsid w:val="002F208A"/>
    <w:rsid w:val="002F24EA"/>
    <w:rsid w:val="002F5BD5"/>
    <w:rsid w:val="002F6B11"/>
    <w:rsid w:val="002F73C2"/>
    <w:rsid w:val="002F7F77"/>
    <w:rsid w:val="00301158"/>
    <w:rsid w:val="00310936"/>
    <w:rsid w:val="00310C82"/>
    <w:rsid w:val="00312874"/>
    <w:rsid w:val="00312D45"/>
    <w:rsid w:val="00315617"/>
    <w:rsid w:val="00317351"/>
    <w:rsid w:val="00330A8E"/>
    <w:rsid w:val="003336C3"/>
    <w:rsid w:val="00336291"/>
    <w:rsid w:val="00336FE9"/>
    <w:rsid w:val="00345220"/>
    <w:rsid w:val="00347F09"/>
    <w:rsid w:val="003526A1"/>
    <w:rsid w:val="00352D6E"/>
    <w:rsid w:val="003541C6"/>
    <w:rsid w:val="0035649F"/>
    <w:rsid w:val="003639CF"/>
    <w:rsid w:val="003639D3"/>
    <w:rsid w:val="003712EC"/>
    <w:rsid w:val="0037275B"/>
    <w:rsid w:val="0037359A"/>
    <w:rsid w:val="00376174"/>
    <w:rsid w:val="003772A3"/>
    <w:rsid w:val="003809EB"/>
    <w:rsid w:val="0038460A"/>
    <w:rsid w:val="003860FF"/>
    <w:rsid w:val="003A287D"/>
    <w:rsid w:val="003D2ADC"/>
    <w:rsid w:val="003D3A28"/>
    <w:rsid w:val="003D54C2"/>
    <w:rsid w:val="003D6D35"/>
    <w:rsid w:val="003D7098"/>
    <w:rsid w:val="003D79C0"/>
    <w:rsid w:val="003E20D4"/>
    <w:rsid w:val="003E2905"/>
    <w:rsid w:val="003F0A4C"/>
    <w:rsid w:val="003F46F5"/>
    <w:rsid w:val="003F5229"/>
    <w:rsid w:val="003F5238"/>
    <w:rsid w:val="003F5E6A"/>
    <w:rsid w:val="003F7581"/>
    <w:rsid w:val="00401B33"/>
    <w:rsid w:val="00403F0D"/>
    <w:rsid w:val="00407C88"/>
    <w:rsid w:val="00410001"/>
    <w:rsid w:val="00417B82"/>
    <w:rsid w:val="00421481"/>
    <w:rsid w:val="00427DF2"/>
    <w:rsid w:val="00431FBE"/>
    <w:rsid w:val="004337DF"/>
    <w:rsid w:val="00434DF9"/>
    <w:rsid w:val="0043648E"/>
    <w:rsid w:val="00441516"/>
    <w:rsid w:val="00444714"/>
    <w:rsid w:val="004604A6"/>
    <w:rsid w:val="004606DB"/>
    <w:rsid w:val="00463429"/>
    <w:rsid w:val="00470B24"/>
    <w:rsid w:val="00470D06"/>
    <w:rsid w:val="00474259"/>
    <w:rsid w:val="0047799B"/>
    <w:rsid w:val="0049449F"/>
    <w:rsid w:val="004A170B"/>
    <w:rsid w:val="004A47CB"/>
    <w:rsid w:val="004C2F7A"/>
    <w:rsid w:val="004D0990"/>
    <w:rsid w:val="004D1443"/>
    <w:rsid w:val="004D17C0"/>
    <w:rsid w:val="004D1BC2"/>
    <w:rsid w:val="004D240E"/>
    <w:rsid w:val="004D6B0F"/>
    <w:rsid w:val="004D74C0"/>
    <w:rsid w:val="004E04C1"/>
    <w:rsid w:val="004E328B"/>
    <w:rsid w:val="004E72B0"/>
    <w:rsid w:val="004F121F"/>
    <w:rsid w:val="004F4CA2"/>
    <w:rsid w:val="005026E2"/>
    <w:rsid w:val="00503124"/>
    <w:rsid w:val="00507F1C"/>
    <w:rsid w:val="00511BAF"/>
    <w:rsid w:val="0051677A"/>
    <w:rsid w:val="00522FEA"/>
    <w:rsid w:val="0052588A"/>
    <w:rsid w:val="005313F7"/>
    <w:rsid w:val="00543258"/>
    <w:rsid w:val="00560532"/>
    <w:rsid w:val="00561581"/>
    <w:rsid w:val="00565295"/>
    <w:rsid w:val="00567837"/>
    <w:rsid w:val="00574AED"/>
    <w:rsid w:val="00576EF6"/>
    <w:rsid w:val="00577510"/>
    <w:rsid w:val="00584D0C"/>
    <w:rsid w:val="0059177D"/>
    <w:rsid w:val="005954C2"/>
    <w:rsid w:val="005965B6"/>
    <w:rsid w:val="00596F01"/>
    <w:rsid w:val="00596F4E"/>
    <w:rsid w:val="005972A0"/>
    <w:rsid w:val="005A46DF"/>
    <w:rsid w:val="005B3A1C"/>
    <w:rsid w:val="005B42CA"/>
    <w:rsid w:val="005B4BA9"/>
    <w:rsid w:val="005B6A1B"/>
    <w:rsid w:val="005C0399"/>
    <w:rsid w:val="005D5401"/>
    <w:rsid w:val="005E028F"/>
    <w:rsid w:val="005E2364"/>
    <w:rsid w:val="005E6856"/>
    <w:rsid w:val="005E6912"/>
    <w:rsid w:val="005F2D6E"/>
    <w:rsid w:val="005F4AEE"/>
    <w:rsid w:val="00600A98"/>
    <w:rsid w:val="006020F3"/>
    <w:rsid w:val="00615A7E"/>
    <w:rsid w:val="00624DAF"/>
    <w:rsid w:val="0062511E"/>
    <w:rsid w:val="00627E97"/>
    <w:rsid w:val="0063188A"/>
    <w:rsid w:val="00636A8F"/>
    <w:rsid w:val="00641635"/>
    <w:rsid w:val="006470B7"/>
    <w:rsid w:val="00652063"/>
    <w:rsid w:val="00662A14"/>
    <w:rsid w:val="00667072"/>
    <w:rsid w:val="00670D2F"/>
    <w:rsid w:val="006733D5"/>
    <w:rsid w:val="0068356F"/>
    <w:rsid w:val="006921E7"/>
    <w:rsid w:val="006A2BDF"/>
    <w:rsid w:val="006A67AB"/>
    <w:rsid w:val="006A7ADF"/>
    <w:rsid w:val="006B0DBA"/>
    <w:rsid w:val="006B29BD"/>
    <w:rsid w:val="006B3DE4"/>
    <w:rsid w:val="006B4305"/>
    <w:rsid w:val="006C2990"/>
    <w:rsid w:val="006C4F65"/>
    <w:rsid w:val="006C5FB5"/>
    <w:rsid w:val="006C6C76"/>
    <w:rsid w:val="006D534C"/>
    <w:rsid w:val="006E1DC8"/>
    <w:rsid w:val="006E4549"/>
    <w:rsid w:val="006E6C0B"/>
    <w:rsid w:val="006E70CC"/>
    <w:rsid w:val="006F547E"/>
    <w:rsid w:val="00710FFB"/>
    <w:rsid w:val="0071431F"/>
    <w:rsid w:val="007208DD"/>
    <w:rsid w:val="00721C0B"/>
    <w:rsid w:val="00721D1A"/>
    <w:rsid w:val="007233E7"/>
    <w:rsid w:val="00732D26"/>
    <w:rsid w:val="007348E8"/>
    <w:rsid w:val="007358C5"/>
    <w:rsid w:val="00741AF0"/>
    <w:rsid w:val="0074423C"/>
    <w:rsid w:val="00744C2F"/>
    <w:rsid w:val="007504D3"/>
    <w:rsid w:val="00751B28"/>
    <w:rsid w:val="007535B3"/>
    <w:rsid w:val="00754863"/>
    <w:rsid w:val="0075717A"/>
    <w:rsid w:val="007605FB"/>
    <w:rsid w:val="00760C92"/>
    <w:rsid w:val="00765881"/>
    <w:rsid w:val="00766EC8"/>
    <w:rsid w:val="00774D41"/>
    <w:rsid w:val="00776676"/>
    <w:rsid w:val="00796416"/>
    <w:rsid w:val="007A0BA0"/>
    <w:rsid w:val="007B1311"/>
    <w:rsid w:val="007B3450"/>
    <w:rsid w:val="007B497B"/>
    <w:rsid w:val="007B6FD4"/>
    <w:rsid w:val="007C2A84"/>
    <w:rsid w:val="007D0744"/>
    <w:rsid w:val="007D34D7"/>
    <w:rsid w:val="007D4F81"/>
    <w:rsid w:val="007E3305"/>
    <w:rsid w:val="007F3B81"/>
    <w:rsid w:val="007F5944"/>
    <w:rsid w:val="007F69CC"/>
    <w:rsid w:val="00804544"/>
    <w:rsid w:val="00804B9C"/>
    <w:rsid w:val="008130A2"/>
    <w:rsid w:val="0081567F"/>
    <w:rsid w:val="00816893"/>
    <w:rsid w:val="008246BC"/>
    <w:rsid w:val="00825CA9"/>
    <w:rsid w:val="0083419C"/>
    <w:rsid w:val="008352EF"/>
    <w:rsid w:val="00835548"/>
    <w:rsid w:val="00843453"/>
    <w:rsid w:val="0085121D"/>
    <w:rsid w:val="0086049D"/>
    <w:rsid w:val="00866E39"/>
    <w:rsid w:val="00874789"/>
    <w:rsid w:val="008811FB"/>
    <w:rsid w:val="00884D38"/>
    <w:rsid w:val="00885B61"/>
    <w:rsid w:val="008A414E"/>
    <w:rsid w:val="008A5A15"/>
    <w:rsid w:val="008B01EC"/>
    <w:rsid w:val="008B20DD"/>
    <w:rsid w:val="008B2447"/>
    <w:rsid w:val="008B3A1E"/>
    <w:rsid w:val="008B3ED8"/>
    <w:rsid w:val="008B5282"/>
    <w:rsid w:val="008B5814"/>
    <w:rsid w:val="008C7076"/>
    <w:rsid w:val="008D4D88"/>
    <w:rsid w:val="008F5D94"/>
    <w:rsid w:val="00901510"/>
    <w:rsid w:val="00907859"/>
    <w:rsid w:val="0091287A"/>
    <w:rsid w:val="00913929"/>
    <w:rsid w:val="009169C5"/>
    <w:rsid w:val="0092245A"/>
    <w:rsid w:val="0092252D"/>
    <w:rsid w:val="00922659"/>
    <w:rsid w:val="00923287"/>
    <w:rsid w:val="009243FA"/>
    <w:rsid w:val="00924D0B"/>
    <w:rsid w:val="00926C63"/>
    <w:rsid w:val="0093173E"/>
    <w:rsid w:val="00931BF9"/>
    <w:rsid w:val="00932329"/>
    <w:rsid w:val="0093601F"/>
    <w:rsid w:val="0094182E"/>
    <w:rsid w:val="009426F1"/>
    <w:rsid w:val="00947BC3"/>
    <w:rsid w:val="00957DF7"/>
    <w:rsid w:val="00965254"/>
    <w:rsid w:val="00965E8E"/>
    <w:rsid w:val="00972AB2"/>
    <w:rsid w:val="00972C2F"/>
    <w:rsid w:val="00976DC3"/>
    <w:rsid w:val="00983453"/>
    <w:rsid w:val="009914DD"/>
    <w:rsid w:val="009954F0"/>
    <w:rsid w:val="009A08B2"/>
    <w:rsid w:val="009A2A7F"/>
    <w:rsid w:val="009A2BF6"/>
    <w:rsid w:val="009A3216"/>
    <w:rsid w:val="009A4A4A"/>
    <w:rsid w:val="009B1BB2"/>
    <w:rsid w:val="009B3600"/>
    <w:rsid w:val="009B43C7"/>
    <w:rsid w:val="009B604B"/>
    <w:rsid w:val="009C00DF"/>
    <w:rsid w:val="009C2784"/>
    <w:rsid w:val="009C7B2A"/>
    <w:rsid w:val="009D5EE1"/>
    <w:rsid w:val="009D61C1"/>
    <w:rsid w:val="009D6D88"/>
    <w:rsid w:val="009D73E5"/>
    <w:rsid w:val="009E0E64"/>
    <w:rsid w:val="009E272B"/>
    <w:rsid w:val="009E3B3B"/>
    <w:rsid w:val="009E4AEC"/>
    <w:rsid w:val="009E58D3"/>
    <w:rsid w:val="009E7483"/>
    <w:rsid w:val="009E7D3B"/>
    <w:rsid w:val="009F3D1B"/>
    <w:rsid w:val="009F72A0"/>
    <w:rsid w:val="009F7F84"/>
    <w:rsid w:val="00A03B3D"/>
    <w:rsid w:val="00A04C46"/>
    <w:rsid w:val="00A06881"/>
    <w:rsid w:val="00A11EA7"/>
    <w:rsid w:val="00A13B36"/>
    <w:rsid w:val="00A15CEE"/>
    <w:rsid w:val="00A15F37"/>
    <w:rsid w:val="00A23244"/>
    <w:rsid w:val="00A267B5"/>
    <w:rsid w:val="00A27BD8"/>
    <w:rsid w:val="00A3279B"/>
    <w:rsid w:val="00A33150"/>
    <w:rsid w:val="00A33986"/>
    <w:rsid w:val="00A34E04"/>
    <w:rsid w:val="00A3680C"/>
    <w:rsid w:val="00A438AD"/>
    <w:rsid w:val="00A46145"/>
    <w:rsid w:val="00A46C0D"/>
    <w:rsid w:val="00A47251"/>
    <w:rsid w:val="00A51ED5"/>
    <w:rsid w:val="00A555CE"/>
    <w:rsid w:val="00A56BC9"/>
    <w:rsid w:val="00A578E0"/>
    <w:rsid w:val="00A57D5D"/>
    <w:rsid w:val="00A606E8"/>
    <w:rsid w:val="00A654C5"/>
    <w:rsid w:val="00A65B5F"/>
    <w:rsid w:val="00A71816"/>
    <w:rsid w:val="00A72552"/>
    <w:rsid w:val="00A753AF"/>
    <w:rsid w:val="00A7616B"/>
    <w:rsid w:val="00A779AC"/>
    <w:rsid w:val="00A836A4"/>
    <w:rsid w:val="00A83AFA"/>
    <w:rsid w:val="00A86EF0"/>
    <w:rsid w:val="00A902EF"/>
    <w:rsid w:val="00A90E0D"/>
    <w:rsid w:val="00A95CD6"/>
    <w:rsid w:val="00A97584"/>
    <w:rsid w:val="00AA23A9"/>
    <w:rsid w:val="00AA5A10"/>
    <w:rsid w:val="00AA6E1D"/>
    <w:rsid w:val="00AB1E69"/>
    <w:rsid w:val="00AB24BC"/>
    <w:rsid w:val="00AB6527"/>
    <w:rsid w:val="00AB6947"/>
    <w:rsid w:val="00AB6BF7"/>
    <w:rsid w:val="00AB71DB"/>
    <w:rsid w:val="00AC0B2D"/>
    <w:rsid w:val="00AD0D02"/>
    <w:rsid w:val="00AD19FA"/>
    <w:rsid w:val="00AD707D"/>
    <w:rsid w:val="00AD7F19"/>
    <w:rsid w:val="00AE3647"/>
    <w:rsid w:val="00AE6424"/>
    <w:rsid w:val="00AF08CA"/>
    <w:rsid w:val="00AF3E3A"/>
    <w:rsid w:val="00B0116B"/>
    <w:rsid w:val="00B03DF9"/>
    <w:rsid w:val="00B04EEE"/>
    <w:rsid w:val="00B04FE8"/>
    <w:rsid w:val="00B0773A"/>
    <w:rsid w:val="00B07F94"/>
    <w:rsid w:val="00B15F2A"/>
    <w:rsid w:val="00B16880"/>
    <w:rsid w:val="00B16F06"/>
    <w:rsid w:val="00B30573"/>
    <w:rsid w:val="00B34C35"/>
    <w:rsid w:val="00B36861"/>
    <w:rsid w:val="00B377CE"/>
    <w:rsid w:val="00B52C84"/>
    <w:rsid w:val="00B53CA9"/>
    <w:rsid w:val="00B6196E"/>
    <w:rsid w:val="00B62022"/>
    <w:rsid w:val="00B82822"/>
    <w:rsid w:val="00B9090C"/>
    <w:rsid w:val="00B91E73"/>
    <w:rsid w:val="00B92F8B"/>
    <w:rsid w:val="00B93556"/>
    <w:rsid w:val="00B958A6"/>
    <w:rsid w:val="00B978ED"/>
    <w:rsid w:val="00BA1FA1"/>
    <w:rsid w:val="00BA30DA"/>
    <w:rsid w:val="00BB21FB"/>
    <w:rsid w:val="00BB33D2"/>
    <w:rsid w:val="00BB491E"/>
    <w:rsid w:val="00BC259F"/>
    <w:rsid w:val="00BC2673"/>
    <w:rsid w:val="00BC4156"/>
    <w:rsid w:val="00BD3B85"/>
    <w:rsid w:val="00BD3BD6"/>
    <w:rsid w:val="00BD487A"/>
    <w:rsid w:val="00BE077B"/>
    <w:rsid w:val="00C04D63"/>
    <w:rsid w:val="00C06993"/>
    <w:rsid w:val="00C16A4B"/>
    <w:rsid w:val="00C16B00"/>
    <w:rsid w:val="00C306D1"/>
    <w:rsid w:val="00C3098E"/>
    <w:rsid w:val="00C3351B"/>
    <w:rsid w:val="00C421D7"/>
    <w:rsid w:val="00C4397D"/>
    <w:rsid w:val="00C44B3E"/>
    <w:rsid w:val="00C50ABA"/>
    <w:rsid w:val="00C53486"/>
    <w:rsid w:val="00C53579"/>
    <w:rsid w:val="00C55084"/>
    <w:rsid w:val="00C57389"/>
    <w:rsid w:val="00C6125C"/>
    <w:rsid w:val="00C72DE9"/>
    <w:rsid w:val="00C73B7A"/>
    <w:rsid w:val="00C74D26"/>
    <w:rsid w:val="00C74D3D"/>
    <w:rsid w:val="00C750E1"/>
    <w:rsid w:val="00C80671"/>
    <w:rsid w:val="00C84809"/>
    <w:rsid w:val="00C84F22"/>
    <w:rsid w:val="00C85544"/>
    <w:rsid w:val="00C86E21"/>
    <w:rsid w:val="00CA151F"/>
    <w:rsid w:val="00CA1880"/>
    <w:rsid w:val="00CB0FEE"/>
    <w:rsid w:val="00CB1E29"/>
    <w:rsid w:val="00CC1A75"/>
    <w:rsid w:val="00CC1A8A"/>
    <w:rsid w:val="00CC3A8E"/>
    <w:rsid w:val="00CC6C39"/>
    <w:rsid w:val="00CD2B87"/>
    <w:rsid w:val="00CE0DD9"/>
    <w:rsid w:val="00CE1F4A"/>
    <w:rsid w:val="00CE4775"/>
    <w:rsid w:val="00CE6833"/>
    <w:rsid w:val="00CF130D"/>
    <w:rsid w:val="00CF6BAF"/>
    <w:rsid w:val="00CF6F37"/>
    <w:rsid w:val="00CF754D"/>
    <w:rsid w:val="00D01382"/>
    <w:rsid w:val="00D02290"/>
    <w:rsid w:val="00D028C1"/>
    <w:rsid w:val="00D07966"/>
    <w:rsid w:val="00D117FB"/>
    <w:rsid w:val="00D13A4C"/>
    <w:rsid w:val="00D15584"/>
    <w:rsid w:val="00D24C3C"/>
    <w:rsid w:val="00D2666B"/>
    <w:rsid w:val="00D27197"/>
    <w:rsid w:val="00D32DA8"/>
    <w:rsid w:val="00D36B17"/>
    <w:rsid w:val="00D41BCE"/>
    <w:rsid w:val="00D531F4"/>
    <w:rsid w:val="00D5545F"/>
    <w:rsid w:val="00D61604"/>
    <w:rsid w:val="00D66C4C"/>
    <w:rsid w:val="00D7360F"/>
    <w:rsid w:val="00D810D1"/>
    <w:rsid w:val="00D82D82"/>
    <w:rsid w:val="00D85CDF"/>
    <w:rsid w:val="00D86196"/>
    <w:rsid w:val="00D908E7"/>
    <w:rsid w:val="00D9277E"/>
    <w:rsid w:val="00DA0AAF"/>
    <w:rsid w:val="00DA1E83"/>
    <w:rsid w:val="00DA42D6"/>
    <w:rsid w:val="00DB3FF7"/>
    <w:rsid w:val="00DB65FD"/>
    <w:rsid w:val="00DC0306"/>
    <w:rsid w:val="00DC0EFA"/>
    <w:rsid w:val="00DC232A"/>
    <w:rsid w:val="00DC33A9"/>
    <w:rsid w:val="00DC58A7"/>
    <w:rsid w:val="00DC6FAF"/>
    <w:rsid w:val="00DD1D50"/>
    <w:rsid w:val="00DD226F"/>
    <w:rsid w:val="00DD4990"/>
    <w:rsid w:val="00DD4C05"/>
    <w:rsid w:val="00DD5EF2"/>
    <w:rsid w:val="00DE3E98"/>
    <w:rsid w:val="00DE3EE6"/>
    <w:rsid w:val="00DF729A"/>
    <w:rsid w:val="00DF7E2D"/>
    <w:rsid w:val="00DF7ED3"/>
    <w:rsid w:val="00E028C7"/>
    <w:rsid w:val="00E10609"/>
    <w:rsid w:val="00E12A74"/>
    <w:rsid w:val="00E13D10"/>
    <w:rsid w:val="00E14843"/>
    <w:rsid w:val="00E16CCB"/>
    <w:rsid w:val="00E23BC6"/>
    <w:rsid w:val="00E25E8D"/>
    <w:rsid w:val="00E3560A"/>
    <w:rsid w:val="00E4456B"/>
    <w:rsid w:val="00E446CA"/>
    <w:rsid w:val="00E472DB"/>
    <w:rsid w:val="00E50401"/>
    <w:rsid w:val="00E50ED8"/>
    <w:rsid w:val="00E50EF2"/>
    <w:rsid w:val="00E624DC"/>
    <w:rsid w:val="00E675E9"/>
    <w:rsid w:val="00E70CA0"/>
    <w:rsid w:val="00E726EB"/>
    <w:rsid w:val="00E72DA9"/>
    <w:rsid w:val="00E74E8D"/>
    <w:rsid w:val="00E87387"/>
    <w:rsid w:val="00E874DF"/>
    <w:rsid w:val="00E876BE"/>
    <w:rsid w:val="00E94688"/>
    <w:rsid w:val="00EA1197"/>
    <w:rsid w:val="00EA252A"/>
    <w:rsid w:val="00EA796E"/>
    <w:rsid w:val="00EB00B4"/>
    <w:rsid w:val="00EB1392"/>
    <w:rsid w:val="00EB3569"/>
    <w:rsid w:val="00EB4AC1"/>
    <w:rsid w:val="00EB5B9A"/>
    <w:rsid w:val="00EB7C4D"/>
    <w:rsid w:val="00EC71D6"/>
    <w:rsid w:val="00ED0A18"/>
    <w:rsid w:val="00ED419C"/>
    <w:rsid w:val="00ED5F0C"/>
    <w:rsid w:val="00ED7D63"/>
    <w:rsid w:val="00EE0766"/>
    <w:rsid w:val="00EE7381"/>
    <w:rsid w:val="00EF102B"/>
    <w:rsid w:val="00F011E5"/>
    <w:rsid w:val="00F0478D"/>
    <w:rsid w:val="00F110C5"/>
    <w:rsid w:val="00F12CBD"/>
    <w:rsid w:val="00F13664"/>
    <w:rsid w:val="00F16D52"/>
    <w:rsid w:val="00F231E1"/>
    <w:rsid w:val="00F27750"/>
    <w:rsid w:val="00F3429F"/>
    <w:rsid w:val="00F40BBE"/>
    <w:rsid w:val="00F4116E"/>
    <w:rsid w:val="00F414E9"/>
    <w:rsid w:val="00F41E33"/>
    <w:rsid w:val="00F44C8F"/>
    <w:rsid w:val="00F4659D"/>
    <w:rsid w:val="00F466BF"/>
    <w:rsid w:val="00F53816"/>
    <w:rsid w:val="00F556F7"/>
    <w:rsid w:val="00F57D79"/>
    <w:rsid w:val="00F63779"/>
    <w:rsid w:val="00F673A2"/>
    <w:rsid w:val="00F708D8"/>
    <w:rsid w:val="00F72DB5"/>
    <w:rsid w:val="00F743D9"/>
    <w:rsid w:val="00F74F0A"/>
    <w:rsid w:val="00F812CD"/>
    <w:rsid w:val="00F814C1"/>
    <w:rsid w:val="00F929AD"/>
    <w:rsid w:val="00F93094"/>
    <w:rsid w:val="00F93A5F"/>
    <w:rsid w:val="00F96079"/>
    <w:rsid w:val="00F97953"/>
    <w:rsid w:val="00FA252A"/>
    <w:rsid w:val="00FB6FC4"/>
    <w:rsid w:val="00FC0753"/>
    <w:rsid w:val="00FC28E7"/>
    <w:rsid w:val="00FC60B4"/>
    <w:rsid w:val="00FD169E"/>
    <w:rsid w:val="00FD7D05"/>
    <w:rsid w:val="00FE390B"/>
    <w:rsid w:val="00FE675B"/>
    <w:rsid w:val="00FF0873"/>
    <w:rsid w:val="00FF0E02"/>
    <w:rsid w:val="00FF2CF1"/>
    <w:rsid w:val="00FF4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Pressemitteilungen"/>
    <w:qFormat/>
    <w:rsid w:val="009D61C1"/>
    <w:pPr>
      <w:spacing w:line="400" w:lineRule="exact"/>
      <w:jc w:val="both"/>
    </w:pPr>
    <w:rPr>
      <w:rFonts w:ascii="Arial" w:hAnsi="Arial"/>
      <w:sz w:val="24"/>
    </w:rPr>
  </w:style>
  <w:style w:type="paragraph" w:styleId="berschrift5">
    <w:name w:val="heading 5"/>
    <w:basedOn w:val="Standard"/>
    <w:next w:val="Standard"/>
    <w:link w:val="berschrift5Zchn"/>
    <w:qFormat/>
    <w:rsid w:val="007605FB"/>
    <w:pPr>
      <w:spacing w:before="240" w:after="60"/>
      <w:outlineLvl w:val="4"/>
    </w:pPr>
    <w:rPr>
      <w:rFonts w:ascii="Times" w:eastAsia="Times" w:hAnsi="Times" w:cs="Times New Roman"/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63860"/>
    <w:pPr>
      <w:spacing w:after="0" w:line="240" w:lineRule="auto"/>
      <w:jc w:val="both"/>
    </w:pPr>
    <w:rPr>
      <w:rFonts w:ascii="Arial" w:hAnsi="Arial"/>
      <w:sz w:val="24"/>
    </w:rPr>
  </w:style>
  <w:style w:type="character" w:styleId="Hyperlink">
    <w:name w:val="Hyperlink"/>
    <w:basedOn w:val="Absatz-Standardschriftart"/>
    <w:uiPriority w:val="99"/>
    <w:unhideWhenUsed/>
    <w:rsid w:val="00263860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54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541DE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154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541DE"/>
    <w:rPr>
      <w:rFonts w:ascii="Arial" w:hAnsi="Arial"/>
      <w:sz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E177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E177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E1773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E177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E1773"/>
    <w:rPr>
      <w:rFonts w:ascii="Arial" w:hAnsi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1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1773"/>
    <w:rPr>
      <w:rFonts w:ascii="Tahoma" w:hAnsi="Tahoma" w:cs="Tahoma"/>
      <w:sz w:val="16"/>
      <w:szCs w:val="16"/>
    </w:rPr>
  </w:style>
  <w:style w:type="character" w:customStyle="1" w:styleId="berschrift5Zchn">
    <w:name w:val="Überschrift 5 Zchn"/>
    <w:basedOn w:val="Absatz-Standardschriftart"/>
    <w:link w:val="berschrift5"/>
    <w:rsid w:val="007605FB"/>
    <w:rPr>
      <w:rFonts w:ascii="Times" w:eastAsia="Times" w:hAnsi="Times" w:cs="Times New Roman"/>
      <w:b/>
      <w:bCs/>
      <w:i/>
      <w:iCs/>
      <w:sz w:val="26"/>
      <w:szCs w:val="26"/>
    </w:rPr>
  </w:style>
  <w:style w:type="paragraph" w:styleId="Textkrper">
    <w:name w:val="Body Text"/>
    <w:basedOn w:val="Standard"/>
    <w:link w:val="TextkrperZchn"/>
    <w:rsid w:val="007605FB"/>
    <w:pPr>
      <w:spacing w:after="0" w:line="240" w:lineRule="auto"/>
      <w:jc w:val="left"/>
    </w:pPr>
    <w:rPr>
      <w:rFonts w:eastAsia="Times New Roman" w:cs="Arial"/>
      <w:sz w:val="22"/>
      <w:szCs w:val="24"/>
    </w:rPr>
  </w:style>
  <w:style w:type="character" w:customStyle="1" w:styleId="TextkrperZchn">
    <w:name w:val="Textkörper Zchn"/>
    <w:basedOn w:val="Absatz-Standardschriftart"/>
    <w:link w:val="Textkrper"/>
    <w:rsid w:val="007605FB"/>
    <w:rPr>
      <w:rFonts w:ascii="Arial" w:eastAsia="Times New Roman" w:hAnsi="Arial" w:cs="Arial"/>
      <w:szCs w:val="24"/>
    </w:rPr>
  </w:style>
  <w:style w:type="paragraph" w:styleId="Listenabsatz">
    <w:name w:val="List Paragraph"/>
    <w:basedOn w:val="Standard"/>
    <w:uiPriority w:val="34"/>
    <w:qFormat/>
    <w:rsid w:val="000D7B91"/>
    <w:pPr>
      <w:spacing w:line="276" w:lineRule="auto"/>
      <w:ind w:left="720"/>
      <w:contextualSpacing/>
      <w:jc w:val="left"/>
    </w:pPr>
    <w:rPr>
      <w:rFonts w:asciiTheme="minorHAnsi" w:eastAsiaTheme="minorHAnsi" w:hAnsiTheme="minorHAnsi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3F2DFE6B0D064D8E87F490DCFFBD1F" ma:contentTypeVersion="2" ma:contentTypeDescription="Ein neues Dokument erstellen." ma:contentTypeScope="" ma:versionID="1f40d0143531a48513b1787f26edb388">
  <xsd:schema xmlns:xsd="http://www.w3.org/2001/XMLSchema" xmlns:xs="http://www.w3.org/2001/XMLSchema" xmlns:p="http://schemas.microsoft.com/office/2006/metadata/properties" xmlns:ns2="fdcf05f6-4b1c-46d3-991c-117cdd33bedf" targetNamespace="http://schemas.microsoft.com/office/2006/metadata/properties" ma:root="true" ma:fieldsID="6cde3e352255994230af3f3fd09823c4" ns2:_="">
    <xsd:import namespace="fdcf05f6-4b1c-46d3-991c-117cdd33be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f05f6-4b1c-46d3-991c-117cdd33be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C998D2-CE86-471C-B986-7B20C0F262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9320B2-91E7-4662-AE2E-3080875E5C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4906FAE-0CBE-49A4-8029-319C4945DD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f05f6-4b1c-46d3-991c-117cdd33be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DD27AD-15A4-460B-AA29-987C5B6FF9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583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Franziska Jaworek</dc:creator>
  <cp:lastModifiedBy>Julia Enko</cp:lastModifiedBy>
  <cp:revision>21</cp:revision>
  <cp:lastPrinted>2021-10-13T13:46:00Z</cp:lastPrinted>
  <dcterms:created xsi:type="dcterms:W3CDTF">2021-10-12T09:26:00Z</dcterms:created>
  <dcterms:modified xsi:type="dcterms:W3CDTF">2022-03-15T09:16:00Z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0x0101009C3F2DFE6B0D064D8E87F490DCFFBD1F</vt:lpwstr>
  </property>
</Properties>
</file>